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B411C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696ADB" w:rsidRPr="00EB411C" w:rsidRDefault="00896AE0" w:rsidP="00EB41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КУРИЛОВ</w:t>
      </w:r>
      <w:r w:rsidR="007C0EC9">
        <w:rPr>
          <w:rFonts w:ascii="Times New Roman" w:hAnsi="Times New Roman" w:cs="Times New Roman"/>
          <w:b/>
          <w:bCs/>
          <w:sz w:val="26"/>
          <w:szCs w:val="26"/>
        </w:rPr>
        <w:t>СКОГО</w:t>
      </w:r>
      <w:r w:rsidR="00696ADB" w:rsidRPr="00EB411C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ОБРАЗОВАНИЯ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B411C">
        <w:rPr>
          <w:rFonts w:ascii="Times New Roman" w:hAnsi="Times New Roman" w:cs="Times New Roman"/>
          <w:b/>
          <w:bCs/>
          <w:sz w:val="26"/>
          <w:szCs w:val="26"/>
        </w:rPr>
        <w:t>ВОЛЬСКОГО МУНИЦИПАЛЬНОГО РАЙОНА</w:t>
      </w:r>
      <w:r w:rsidRPr="00EB411C">
        <w:rPr>
          <w:rFonts w:ascii="Times New Roman" w:hAnsi="Times New Roman" w:cs="Times New Roman"/>
          <w:b/>
          <w:bCs/>
          <w:sz w:val="26"/>
          <w:szCs w:val="26"/>
        </w:rPr>
        <w:br/>
        <w:t xml:space="preserve"> САРАТОВСКОЙ ОБЛАСТИ</w:t>
      </w:r>
    </w:p>
    <w:p w:rsidR="00696ADB" w:rsidRPr="00EB411C" w:rsidRDefault="00696ADB" w:rsidP="00EB41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96ADB" w:rsidRPr="00EB411C" w:rsidRDefault="00696ADB" w:rsidP="00EB4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EB411C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ПОСТАНОВЛЕНИЕ  </w:t>
      </w:r>
    </w:p>
    <w:p w:rsidR="00696ADB" w:rsidRPr="00EB411C" w:rsidRDefault="00696ADB" w:rsidP="00EB411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96ADB" w:rsidRPr="00EB411C" w:rsidRDefault="006918B2" w:rsidP="00EB41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от 30.06</w:t>
      </w:r>
      <w:r w:rsidR="00DE1E4B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.2016 года    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                           № 26</w:t>
      </w:r>
      <w:r w:rsidR="00696ADB" w:rsidRPr="00EB411C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                                             с. </w:t>
      </w:r>
      <w:r w:rsidR="00896AE0">
        <w:rPr>
          <w:rFonts w:ascii="Times New Roman" w:hAnsi="Times New Roman" w:cs="Times New Roman"/>
          <w:b/>
          <w:sz w:val="26"/>
          <w:szCs w:val="26"/>
          <w:lang w:eastAsia="en-US"/>
        </w:rPr>
        <w:t>Курилов</w:t>
      </w:r>
      <w:r w:rsidR="00EF072C">
        <w:rPr>
          <w:rFonts w:ascii="Times New Roman" w:hAnsi="Times New Roman" w:cs="Times New Roman"/>
          <w:b/>
          <w:sz w:val="26"/>
          <w:szCs w:val="26"/>
          <w:lang w:eastAsia="en-US"/>
        </w:rPr>
        <w:t>ка</w:t>
      </w:r>
    </w:p>
    <w:p w:rsidR="00696ADB" w:rsidRPr="00EB411C" w:rsidRDefault="00696ADB" w:rsidP="00EB41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Style w:val="11"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5"/>
      </w:tblGrid>
      <w:tr w:rsidR="00696ADB" w:rsidRPr="00EB411C" w:rsidTr="008E4FA3">
        <w:tc>
          <w:tcPr>
            <w:tcW w:w="5205" w:type="dxa"/>
          </w:tcPr>
          <w:p w:rsidR="00696ADB" w:rsidRPr="00EB411C" w:rsidRDefault="00696ADB" w:rsidP="00B44881">
            <w:pPr>
              <w:pStyle w:val="3"/>
              <w:tabs>
                <w:tab w:val="num" w:pos="0"/>
              </w:tabs>
              <w:spacing w:before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EB411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Об утверждении  требований к закупаемым </w:t>
            </w:r>
            <w:r w:rsidR="00B4488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администрацией</w:t>
            </w:r>
            <w:r w:rsidRPr="00EB411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</w:t>
            </w:r>
            <w:r w:rsidR="00896AE0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Курилов</w:t>
            </w:r>
            <w:r w:rsidR="007C0EC9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ского</w:t>
            </w:r>
            <w:r w:rsidRPr="00EB411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 муниципального образования  отдельным видам товаров, работ, услуг (в том числе предельных цен товаров, работ, услуг)</w:t>
            </w:r>
          </w:p>
        </w:tc>
      </w:tr>
    </w:tbl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left="6" w:hanging="6"/>
        <w:jc w:val="both"/>
        <w:rPr>
          <w:rFonts w:ascii="Times New Roman" w:hAnsi="Times New Roman" w:cs="Times New Roman"/>
          <w:sz w:val="26"/>
          <w:szCs w:val="26"/>
        </w:rPr>
      </w:pPr>
    </w:p>
    <w:p w:rsidR="00696ADB" w:rsidRPr="00EB411C" w:rsidRDefault="00696ADB" w:rsidP="00EB411C">
      <w:pPr>
        <w:pStyle w:val="a4"/>
        <w:ind w:firstLine="567"/>
        <w:rPr>
          <w:rFonts w:ascii="Times New Roman" w:hAnsi="Times New Roman" w:cs="Times New Roman"/>
          <w:sz w:val="26"/>
          <w:szCs w:val="26"/>
        </w:rPr>
      </w:pPr>
      <w:r w:rsidRPr="00EB411C">
        <w:rPr>
          <w:rFonts w:ascii="Times New Roman" w:hAnsi="Times New Roman" w:cs="Times New Roman"/>
          <w:sz w:val="26"/>
          <w:szCs w:val="26"/>
        </w:rPr>
        <w:t xml:space="preserve">В соответствии со статьей 19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EB411C">
          <w:rPr>
            <w:rFonts w:ascii="Times New Roman" w:hAnsi="Times New Roman" w:cs="Times New Roman"/>
            <w:sz w:val="26"/>
            <w:szCs w:val="26"/>
          </w:rPr>
          <w:t>2013 года</w:t>
        </w:r>
      </w:smartTag>
      <w:r w:rsidRPr="00EB411C">
        <w:rPr>
          <w:rFonts w:ascii="Times New Roman" w:hAnsi="Times New Roman" w:cs="Times New Roman"/>
          <w:sz w:val="26"/>
          <w:szCs w:val="26"/>
        </w:rPr>
        <w:t xml:space="preserve"> №</w:t>
      </w:r>
      <w:r w:rsidR="00EF072C">
        <w:rPr>
          <w:rFonts w:ascii="Times New Roman" w:hAnsi="Times New Roman" w:cs="Times New Roman"/>
          <w:sz w:val="26"/>
          <w:szCs w:val="26"/>
        </w:rPr>
        <w:t xml:space="preserve"> </w:t>
      </w:r>
      <w:r w:rsidRPr="00EB411C">
        <w:rPr>
          <w:rFonts w:ascii="Times New Roman" w:hAnsi="Times New Roman" w:cs="Times New Roman"/>
          <w:sz w:val="26"/>
          <w:szCs w:val="26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Pr="00EB411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постановлением Правительства Российской Федерации от 02 сентября </w:t>
      </w:r>
      <w:smartTag w:uri="urn:schemas-microsoft-com:office:smarttags" w:element="metricconverter">
        <w:smartTagPr>
          <w:attr w:name="ProductID" w:val="2015 г"/>
        </w:smartTagPr>
        <w:r w:rsidRPr="00EB411C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2015 г</w:t>
        </w:r>
      </w:smartTag>
      <w:r w:rsidRPr="00EB411C">
        <w:rPr>
          <w:rFonts w:ascii="Times New Roman" w:eastAsia="Calibri" w:hAnsi="Times New Roman" w:cs="Times New Roman"/>
          <w:sz w:val="26"/>
          <w:szCs w:val="26"/>
          <w:lang w:eastAsia="en-US"/>
        </w:rPr>
        <w:t>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</w:t>
      </w:r>
      <w:r w:rsidRPr="00EB411C">
        <w:rPr>
          <w:rFonts w:ascii="Times New Roman" w:hAnsi="Times New Roman" w:cs="Times New Roman"/>
          <w:sz w:val="26"/>
          <w:szCs w:val="26"/>
        </w:rPr>
        <w:t xml:space="preserve"> постановлениями </w:t>
      </w:r>
      <w:r w:rsidR="00B44881">
        <w:rPr>
          <w:rFonts w:ascii="Times New Roman" w:hAnsi="Times New Roman" w:cs="Times New Roman"/>
          <w:sz w:val="26"/>
          <w:szCs w:val="26"/>
        </w:rPr>
        <w:t>администрации</w:t>
      </w:r>
      <w:r w:rsidRPr="00EB411C">
        <w:rPr>
          <w:rFonts w:ascii="Times New Roman" w:hAnsi="Times New Roman" w:cs="Times New Roman"/>
          <w:sz w:val="26"/>
          <w:szCs w:val="26"/>
        </w:rPr>
        <w:t xml:space="preserve"> </w:t>
      </w:r>
      <w:r w:rsidR="00896AE0">
        <w:rPr>
          <w:rFonts w:ascii="Times New Roman" w:hAnsi="Times New Roman" w:cs="Times New Roman"/>
          <w:sz w:val="26"/>
          <w:szCs w:val="26"/>
        </w:rPr>
        <w:t>Курилов</w:t>
      </w:r>
      <w:r w:rsidR="007C0EC9">
        <w:rPr>
          <w:rFonts w:ascii="Times New Roman" w:hAnsi="Times New Roman" w:cs="Times New Roman"/>
          <w:sz w:val="26"/>
          <w:szCs w:val="26"/>
        </w:rPr>
        <w:t>ского</w:t>
      </w:r>
      <w:r w:rsidRPr="00EB411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7C0EC9">
        <w:rPr>
          <w:rFonts w:ascii="Times New Roman" w:hAnsi="Times New Roman" w:cs="Times New Roman"/>
          <w:sz w:val="26"/>
          <w:szCs w:val="26"/>
        </w:rPr>
        <w:t xml:space="preserve">образования от </w:t>
      </w:r>
      <w:r w:rsidR="00896AE0">
        <w:rPr>
          <w:rFonts w:ascii="Times New Roman" w:hAnsi="Times New Roman" w:cs="Times New Roman"/>
          <w:sz w:val="26"/>
          <w:szCs w:val="26"/>
        </w:rPr>
        <w:t>31</w:t>
      </w:r>
      <w:r w:rsidR="007C0EC9">
        <w:rPr>
          <w:rFonts w:ascii="Times New Roman" w:hAnsi="Times New Roman" w:cs="Times New Roman"/>
          <w:sz w:val="26"/>
          <w:szCs w:val="26"/>
        </w:rPr>
        <w:t xml:space="preserve">.12.2015 г. № </w:t>
      </w:r>
      <w:r w:rsidR="00896AE0">
        <w:rPr>
          <w:rFonts w:ascii="Times New Roman" w:hAnsi="Times New Roman" w:cs="Times New Roman"/>
          <w:sz w:val="26"/>
          <w:szCs w:val="26"/>
        </w:rPr>
        <w:t>68</w:t>
      </w:r>
      <w:r w:rsidRPr="00EB411C">
        <w:rPr>
          <w:rFonts w:ascii="Times New Roman" w:hAnsi="Times New Roman" w:cs="Times New Roman"/>
          <w:sz w:val="26"/>
          <w:szCs w:val="26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от </w:t>
      </w:r>
      <w:r w:rsidR="007C0EC9">
        <w:rPr>
          <w:rFonts w:ascii="Times New Roman" w:hAnsi="Times New Roman" w:cs="Times New Roman"/>
          <w:sz w:val="26"/>
          <w:szCs w:val="26"/>
        </w:rPr>
        <w:t>31</w:t>
      </w:r>
      <w:r w:rsidRPr="00EB411C">
        <w:rPr>
          <w:rFonts w:ascii="Times New Roman" w:hAnsi="Times New Roman" w:cs="Times New Roman"/>
          <w:sz w:val="26"/>
          <w:szCs w:val="26"/>
        </w:rPr>
        <w:t>.12.2015 г. №</w:t>
      </w:r>
      <w:r w:rsidR="00896AE0">
        <w:rPr>
          <w:rFonts w:ascii="Times New Roman" w:hAnsi="Times New Roman" w:cs="Times New Roman"/>
          <w:sz w:val="26"/>
          <w:szCs w:val="26"/>
        </w:rPr>
        <w:t xml:space="preserve"> 70</w:t>
      </w:r>
      <w:r w:rsidRPr="00EB411C">
        <w:rPr>
          <w:rFonts w:ascii="Times New Roman" w:hAnsi="Times New Roman" w:cs="Times New Roman"/>
          <w:sz w:val="26"/>
          <w:szCs w:val="26"/>
        </w:rPr>
        <w:t xml:space="preserve"> «</w:t>
      </w:r>
      <w:r w:rsidRPr="00EB411C">
        <w:rPr>
          <w:rFonts w:ascii="Times New Roman" w:hAnsi="Times New Roman" w:cs="Times New Roman"/>
          <w:bCs/>
          <w:sz w:val="26"/>
          <w:szCs w:val="26"/>
        </w:rPr>
        <w:t>Об утверждении</w:t>
      </w:r>
      <w:r w:rsidR="00896AE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B411C">
        <w:rPr>
          <w:rFonts w:ascii="Times New Roman" w:hAnsi="Times New Roman" w:cs="Times New Roman"/>
          <w:bCs/>
          <w:sz w:val="26"/>
          <w:szCs w:val="26"/>
        </w:rPr>
        <w:t xml:space="preserve">правил определения требований к закупаемым муниципальными органами и подведомственными им </w:t>
      </w:r>
      <w:r w:rsidRPr="00EB411C">
        <w:rPr>
          <w:rFonts w:ascii="Times New Roman" w:eastAsia="Calibri" w:hAnsi="Times New Roman" w:cs="Times New Roman"/>
          <w:sz w:val="26"/>
          <w:szCs w:val="26"/>
          <w:lang w:eastAsia="en-US"/>
        </w:rPr>
        <w:t>казенными учреждениями и бюджетными учреждениями отдельным видам товаров, работ, услуг (в том числе предельные цены товаров, работ, услуг)»</w:t>
      </w:r>
      <w:r w:rsidR="00896AE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EB411C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и ст. 30 Устава </w:t>
      </w:r>
      <w:r w:rsidR="00896AE0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Курилов</w:t>
      </w:r>
      <w:r w:rsidR="007C0EC9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ского</w:t>
      </w:r>
      <w:r w:rsidRPr="00EB411C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муниципального образования, </w:t>
      </w:r>
      <w:r w:rsidRPr="00EB411C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696ADB" w:rsidRPr="00EB411C" w:rsidRDefault="00696ADB" w:rsidP="00EB411C">
      <w:pPr>
        <w:suppressAutoHyphens/>
        <w:spacing w:after="0" w:line="240" w:lineRule="auto"/>
        <w:ind w:right="-8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B411C">
        <w:rPr>
          <w:rFonts w:ascii="Times New Roman" w:hAnsi="Times New Roman" w:cs="Times New Roman"/>
          <w:sz w:val="26"/>
          <w:szCs w:val="26"/>
          <w:lang w:eastAsia="ar-SA"/>
        </w:rPr>
        <w:t xml:space="preserve">1. Утвердить </w:t>
      </w:r>
      <w:r w:rsidRPr="00EB411C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требования к закупаемым </w:t>
      </w:r>
      <w:r w:rsidR="00B44881">
        <w:rPr>
          <w:rFonts w:ascii="Times New Roman" w:hAnsi="Times New Roman" w:cs="Times New Roman"/>
          <w:bCs/>
          <w:sz w:val="26"/>
          <w:szCs w:val="26"/>
          <w:lang w:eastAsia="ar-SA"/>
        </w:rPr>
        <w:t>а</w:t>
      </w:r>
      <w:r w:rsidR="00B44881">
        <w:rPr>
          <w:rFonts w:ascii="Times New Roman" w:hAnsi="Times New Roman" w:cs="Times New Roman"/>
          <w:sz w:val="26"/>
          <w:szCs w:val="26"/>
        </w:rPr>
        <w:t>дминистрацией</w:t>
      </w:r>
      <w:r w:rsidRPr="00EB411C">
        <w:rPr>
          <w:rFonts w:ascii="Times New Roman" w:hAnsi="Times New Roman" w:cs="Times New Roman"/>
          <w:sz w:val="26"/>
          <w:szCs w:val="26"/>
        </w:rPr>
        <w:t xml:space="preserve"> </w:t>
      </w:r>
      <w:r w:rsidR="00896AE0">
        <w:rPr>
          <w:rFonts w:ascii="Times New Roman" w:hAnsi="Times New Roman" w:cs="Times New Roman"/>
          <w:sz w:val="26"/>
          <w:szCs w:val="26"/>
        </w:rPr>
        <w:t>Курилов</w:t>
      </w:r>
      <w:r w:rsidR="007C0EC9">
        <w:rPr>
          <w:rFonts w:ascii="Times New Roman" w:hAnsi="Times New Roman" w:cs="Times New Roman"/>
          <w:sz w:val="26"/>
          <w:szCs w:val="26"/>
        </w:rPr>
        <w:t>ского</w:t>
      </w:r>
      <w:r w:rsidRPr="00EB411C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 </w:t>
      </w:r>
      <w:r w:rsidRPr="00EB411C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и подведомственными им </w:t>
      </w:r>
      <w:r w:rsidRPr="00EB411C">
        <w:rPr>
          <w:rFonts w:ascii="Times New Roman" w:eastAsia="Calibri" w:hAnsi="Times New Roman" w:cs="Times New Roman"/>
          <w:sz w:val="26"/>
          <w:szCs w:val="26"/>
          <w:lang w:eastAsia="en-US"/>
        </w:rPr>
        <w:t>казенными учреждениями и бюджетными учреждениями отдельным видам товаров, работ, услуг (в том числе предельные цены товаров, работ, услуг)</w:t>
      </w:r>
      <w:r w:rsidRPr="00EB411C">
        <w:rPr>
          <w:rFonts w:ascii="Times New Roman" w:hAnsi="Times New Roman" w:cs="Times New Roman"/>
          <w:sz w:val="26"/>
          <w:szCs w:val="26"/>
          <w:lang w:eastAsia="ar-SA"/>
        </w:rPr>
        <w:t xml:space="preserve"> (приложение).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411C">
        <w:rPr>
          <w:rFonts w:ascii="Times New Roman" w:hAnsi="Times New Roman" w:cs="Times New Roman"/>
          <w:sz w:val="26"/>
          <w:szCs w:val="26"/>
        </w:rPr>
        <w:t xml:space="preserve">2. Разместить настоящее постановление в единой информационной системе в сфере закупок </w:t>
      </w:r>
      <w:r w:rsidRPr="00362DDD">
        <w:rPr>
          <w:rFonts w:ascii="Times New Roman" w:hAnsi="Times New Roman" w:cs="Times New Roman"/>
          <w:sz w:val="26"/>
          <w:szCs w:val="26"/>
        </w:rPr>
        <w:t>(</w:t>
      </w:r>
      <w:hyperlink r:id="rId7" w:history="1">
        <w:r w:rsidRPr="00362DDD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www</w:t>
        </w:r>
        <w:r w:rsidRPr="00362DDD">
          <w:rPr>
            <w:rFonts w:ascii="Times New Roman" w:hAnsi="Times New Roman" w:cs="Times New Roman"/>
            <w:sz w:val="26"/>
            <w:szCs w:val="26"/>
            <w:u w:val="single"/>
          </w:rPr>
          <w:t>.</w:t>
        </w:r>
        <w:r w:rsidRPr="00362DDD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zakupki</w:t>
        </w:r>
        <w:r w:rsidRPr="00362DDD">
          <w:rPr>
            <w:rFonts w:ascii="Times New Roman" w:hAnsi="Times New Roman" w:cs="Times New Roman"/>
            <w:sz w:val="26"/>
            <w:szCs w:val="26"/>
            <w:u w:val="single"/>
          </w:rPr>
          <w:t>.</w:t>
        </w:r>
        <w:r w:rsidRPr="00362DDD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gov</w:t>
        </w:r>
        <w:r w:rsidRPr="00362DDD">
          <w:rPr>
            <w:rFonts w:ascii="Times New Roman" w:hAnsi="Times New Roman" w:cs="Times New Roman"/>
            <w:sz w:val="26"/>
            <w:szCs w:val="26"/>
            <w:u w:val="single"/>
          </w:rPr>
          <w:t>.</w:t>
        </w:r>
        <w:r w:rsidRPr="00362DDD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ru</w:t>
        </w:r>
      </w:hyperlink>
      <w:r w:rsidRPr="00362DDD">
        <w:rPr>
          <w:rFonts w:ascii="Times New Roman" w:hAnsi="Times New Roman" w:cs="Times New Roman"/>
          <w:sz w:val="26"/>
          <w:szCs w:val="26"/>
        </w:rPr>
        <w:t>)</w:t>
      </w:r>
      <w:r w:rsidRPr="00EB411C">
        <w:rPr>
          <w:rFonts w:ascii="Times New Roman" w:hAnsi="Times New Roman" w:cs="Times New Roman"/>
          <w:sz w:val="26"/>
          <w:szCs w:val="26"/>
        </w:rPr>
        <w:t xml:space="preserve"> в течение 3 рабочих дней со дня их утверждения.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11C">
        <w:rPr>
          <w:rFonts w:ascii="Times New Roman" w:hAnsi="Times New Roman" w:cs="Times New Roman"/>
          <w:sz w:val="26"/>
          <w:szCs w:val="26"/>
        </w:rPr>
        <w:t xml:space="preserve">3. Настоящее постановление </w:t>
      </w:r>
      <w:r w:rsidR="00362DDD">
        <w:rPr>
          <w:rFonts w:ascii="Times New Roman" w:hAnsi="Times New Roman" w:cs="Times New Roman"/>
          <w:sz w:val="26"/>
          <w:szCs w:val="26"/>
        </w:rPr>
        <w:t>разместить</w:t>
      </w:r>
      <w:r w:rsidRPr="00EB411C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B44881">
        <w:rPr>
          <w:rFonts w:ascii="Times New Roman" w:hAnsi="Times New Roman" w:cs="Times New Roman"/>
          <w:sz w:val="26"/>
          <w:szCs w:val="26"/>
        </w:rPr>
        <w:t>администрации</w:t>
      </w:r>
      <w:r w:rsidRPr="00EB411C">
        <w:rPr>
          <w:rFonts w:ascii="Times New Roman" w:hAnsi="Times New Roman" w:cs="Times New Roman"/>
          <w:sz w:val="26"/>
          <w:szCs w:val="26"/>
        </w:rPr>
        <w:t xml:space="preserve"> </w:t>
      </w:r>
      <w:r w:rsidR="00896AE0">
        <w:rPr>
          <w:rFonts w:ascii="Times New Roman" w:hAnsi="Times New Roman" w:cs="Times New Roman"/>
          <w:sz w:val="26"/>
          <w:szCs w:val="26"/>
        </w:rPr>
        <w:t>Курилов</w:t>
      </w:r>
      <w:r w:rsidR="007C0EC9">
        <w:rPr>
          <w:rFonts w:ascii="Times New Roman" w:hAnsi="Times New Roman" w:cs="Times New Roman"/>
          <w:sz w:val="26"/>
          <w:szCs w:val="26"/>
        </w:rPr>
        <w:t>ского</w:t>
      </w:r>
      <w:r w:rsidRPr="00EB411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в сети Интернет </w:t>
      </w:r>
      <w:hyperlink r:id="rId8" w:history="1">
        <w:r w:rsidRPr="00EB411C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www</w:t>
        </w:r>
        <w:r w:rsidRPr="00EB411C">
          <w:rPr>
            <w:rFonts w:ascii="Times New Roman" w:hAnsi="Times New Roman" w:cs="Times New Roman"/>
            <w:sz w:val="26"/>
            <w:szCs w:val="26"/>
            <w:u w:val="single"/>
          </w:rPr>
          <w:t>.Вольск.РФ.</w:t>
        </w:r>
      </w:hyperlink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11C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11C">
        <w:rPr>
          <w:rFonts w:ascii="Times New Roman" w:hAnsi="Times New Roman" w:cs="Times New Roman"/>
          <w:sz w:val="26"/>
          <w:szCs w:val="26"/>
        </w:rPr>
        <w:t>5. Контроль за исполнением настоящего постановления оставляю за собой.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411C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896AE0">
        <w:rPr>
          <w:rFonts w:ascii="Times New Roman" w:hAnsi="Times New Roman" w:cs="Times New Roman"/>
          <w:b/>
          <w:sz w:val="26"/>
          <w:szCs w:val="26"/>
        </w:rPr>
        <w:t>Курилов</w:t>
      </w:r>
      <w:r w:rsidR="007C0EC9">
        <w:rPr>
          <w:rFonts w:ascii="Times New Roman" w:hAnsi="Times New Roman" w:cs="Times New Roman"/>
          <w:b/>
          <w:sz w:val="26"/>
          <w:szCs w:val="26"/>
        </w:rPr>
        <w:t>ского</w:t>
      </w:r>
      <w:r w:rsidRPr="00EB411C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образования, 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411C">
        <w:rPr>
          <w:rFonts w:ascii="Times New Roman" w:hAnsi="Times New Roman" w:cs="Times New Roman"/>
          <w:b/>
          <w:sz w:val="26"/>
          <w:szCs w:val="26"/>
        </w:rPr>
        <w:t xml:space="preserve">исполняющий полномочия главы </w:t>
      </w:r>
      <w:r w:rsidR="00B44881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Pr="00EB411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96ADB" w:rsidRPr="00EB411C" w:rsidRDefault="00896AE0" w:rsidP="00EB4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Курилов</w:t>
      </w:r>
      <w:r w:rsidR="007C0EC9">
        <w:rPr>
          <w:rFonts w:ascii="Times New Roman" w:hAnsi="Times New Roman" w:cs="Times New Roman"/>
          <w:b/>
          <w:sz w:val="26"/>
          <w:szCs w:val="26"/>
        </w:rPr>
        <w:t>ского</w:t>
      </w:r>
      <w:r w:rsidR="00696ADB" w:rsidRPr="00EB411C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                        </w:t>
      </w:r>
      <w:r w:rsidR="00EF072C">
        <w:rPr>
          <w:rFonts w:ascii="Times New Roman" w:hAnsi="Times New Roman" w:cs="Times New Roman"/>
          <w:b/>
          <w:sz w:val="26"/>
          <w:szCs w:val="26"/>
        </w:rPr>
        <w:t>Л</w:t>
      </w:r>
      <w:r w:rsidR="007C0EC9">
        <w:rPr>
          <w:rFonts w:ascii="Times New Roman" w:hAnsi="Times New Roman" w:cs="Times New Roman"/>
          <w:b/>
          <w:sz w:val="26"/>
          <w:szCs w:val="26"/>
        </w:rPr>
        <w:t>.</w:t>
      </w:r>
      <w:r w:rsidR="00EF072C">
        <w:rPr>
          <w:rFonts w:ascii="Times New Roman" w:hAnsi="Times New Roman" w:cs="Times New Roman"/>
          <w:b/>
          <w:sz w:val="26"/>
          <w:szCs w:val="26"/>
        </w:rPr>
        <w:t>А</w:t>
      </w:r>
      <w:r w:rsidR="007C0EC9">
        <w:rPr>
          <w:rFonts w:ascii="Times New Roman" w:hAnsi="Times New Roman" w:cs="Times New Roman"/>
          <w:b/>
          <w:sz w:val="26"/>
          <w:szCs w:val="26"/>
        </w:rPr>
        <w:t>.</w:t>
      </w:r>
      <w:r w:rsidR="00EF072C">
        <w:rPr>
          <w:rFonts w:ascii="Times New Roman" w:hAnsi="Times New Roman" w:cs="Times New Roman"/>
          <w:b/>
          <w:sz w:val="26"/>
          <w:szCs w:val="26"/>
        </w:rPr>
        <w:t xml:space="preserve"> Самойленко</w:t>
      </w:r>
    </w:p>
    <w:p w:rsidR="008E4FA3" w:rsidRPr="00EB411C" w:rsidRDefault="008E4FA3" w:rsidP="00EB411C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  <w:sectPr w:rsidR="008E4FA3" w:rsidRPr="00EB411C" w:rsidSect="00357C30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31241" w:rsidRPr="008E4830" w:rsidRDefault="00031241" w:rsidP="00EB41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4830">
        <w:rPr>
          <w:rFonts w:ascii="Times New Roman" w:hAnsi="Times New Roman" w:cs="Times New Roman"/>
        </w:rPr>
        <w:lastRenderedPageBreak/>
        <w:t xml:space="preserve">Приложение </w:t>
      </w:r>
    </w:p>
    <w:p w:rsidR="008A6B76" w:rsidRPr="008E4830" w:rsidRDefault="00031241" w:rsidP="00EB41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4830">
        <w:rPr>
          <w:rFonts w:ascii="Times New Roman" w:hAnsi="Times New Roman" w:cs="Times New Roman"/>
        </w:rPr>
        <w:t xml:space="preserve">к </w:t>
      </w:r>
      <w:r w:rsidR="008A6B76" w:rsidRPr="008E4830">
        <w:rPr>
          <w:rFonts w:ascii="Times New Roman" w:hAnsi="Times New Roman" w:cs="Times New Roman"/>
        </w:rPr>
        <w:t>постановлению</w:t>
      </w:r>
      <w:r w:rsidR="00EF072C">
        <w:rPr>
          <w:rFonts w:ascii="Times New Roman" w:hAnsi="Times New Roman" w:cs="Times New Roman"/>
        </w:rPr>
        <w:t xml:space="preserve"> </w:t>
      </w:r>
      <w:r w:rsidR="00B44881">
        <w:rPr>
          <w:rFonts w:ascii="Times New Roman" w:hAnsi="Times New Roman" w:cs="Times New Roman"/>
        </w:rPr>
        <w:t>администрации</w:t>
      </w:r>
      <w:r w:rsidRPr="008E4830">
        <w:rPr>
          <w:rFonts w:ascii="Times New Roman" w:hAnsi="Times New Roman" w:cs="Times New Roman"/>
        </w:rPr>
        <w:t xml:space="preserve"> </w:t>
      </w:r>
    </w:p>
    <w:p w:rsidR="00696ADB" w:rsidRPr="008E4830" w:rsidRDefault="00896AE0" w:rsidP="00EB411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Курилов</w:t>
      </w:r>
      <w:r w:rsidR="007C0EC9">
        <w:rPr>
          <w:rFonts w:ascii="Times New Roman" w:hAnsi="Times New Roman" w:cs="Times New Roman"/>
        </w:rPr>
        <w:t>ского</w:t>
      </w:r>
      <w:r w:rsidR="00696ADB" w:rsidRPr="008E4830">
        <w:rPr>
          <w:rFonts w:ascii="Times New Roman" w:hAnsi="Times New Roman" w:cs="Times New Roman"/>
        </w:rPr>
        <w:t xml:space="preserve">  муниципального образования  </w:t>
      </w:r>
    </w:p>
    <w:p w:rsidR="00031241" w:rsidRPr="00195488" w:rsidRDefault="00031241" w:rsidP="00EB41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4830">
        <w:rPr>
          <w:rFonts w:ascii="Times New Roman" w:hAnsi="Times New Roman" w:cs="Times New Roman"/>
        </w:rPr>
        <w:t xml:space="preserve">от </w:t>
      </w:r>
      <w:r w:rsidR="00DE1E4B">
        <w:rPr>
          <w:rFonts w:ascii="Times New Roman" w:hAnsi="Times New Roman" w:cs="Times New Roman"/>
        </w:rPr>
        <w:t>01.07.</w:t>
      </w:r>
      <w:r w:rsidRPr="008E4830">
        <w:rPr>
          <w:rFonts w:ascii="Times New Roman" w:hAnsi="Times New Roman" w:cs="Times New Roman"/>
        </w:rPr>
        <w:t>2016 №</w:t>
      </w:r>
      <w:r w:rsidR="00DE1E4B">
        <w:rPr>
          <w:rFonts w:ascii="Times New Roman" w:hAnsi="Times New Roman" w:cs="Times New Roman"/>
        </w:rPr>
        <w:t xml:space="preserve"> 28</w:t>
      </w:r>
    </w:p>
    <w:p w:rsidR="00031241" w:rsidRPr="008E4830" w:rsidRDefault="00031241" w:rsidP="008E4830">
      <w:pPr>
        <w:spacing w:after="0" w:line="240" w:lineRule="auto"/>
        <w:ind w:right="395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8E4830">
        <w:rPr>
          <w:rFonts w:ascii="Times New Roman" w:hAnsi="Times New Roman" w:cs="Times New Roman"/>
          <w:b/>
          <w:spacing w:val="60"/>
          <w:sz w:val="24"/>
          <w:szCs w:val="24"/>
        </w:rPr>
        <w:t>ПЕРЕЧЕНЬ</w:t>
      </w:r>
    </w:p>
    <w:p w:rsidR="00031241" w:rsidRPr="00EB411C" w:rsidRDefault="00031241" w:rsidP="008E4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830">
        <w:rPr>
          <w:rFonts w:ascii="Times New Roman" w:hAnsi="Times New Roman" w:cs="Times New Roman"/>
          <w:b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</w:t>
      </w:r>
      <w:r w:rsidR="00AF4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830">
        <w:rPr>
          <w:rFonts w:ascii="Times New Roman" w:hAnsi="Times New Roman" w:cs="Times New Roman"/>
          <w:b/>
          <w:sz w:val="24"/>
          <w:szCs w:val="24"/>
        </w:rPr>
        <w:t xml:space="preserve">(в том числе предельные цены товаров, работ, услуг) к ним закупаемыми </w:t>
      </w:r>
      <w:r w:rsidR="00B44881">
        <w:rPr>
          <w:rFonts w:ascii="Times New Roman" w:hAnsi="Times New Roman" w:cs="Times New Roman"/>
          <w:b/>
          <w:sz w:val="24"/>
          <w:szCs w:val="24"/>
        </w:rPr>
        <w:t>администрацией</w:t>
      </w:r>
      <w:r w:rsidR="00EF07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AE0">
        <w:rPr>
          <w:rFonts w:ascii="Times New Roman" w:hAnsi="Times New Roman" w:cs="Times New Roman"/>
          <w:b/>
          <w:sz w:val="24"/>
          <w:szCs w:val="24"/>
        </w:rPr>
        <w:t>Курилов</w:t>
      </w:r>
      <w:r w:rsidR="007C0EC9">
        <w:rPr>
          <w:rFonts w:ascii="Times New Roman" w:hAnsi="Times New Roman" w:cs="Times New Roman"/>
          <w:b/>
          <w:sz w:val="24"/>
          <w:szCs w:val="24"/>
        </w:rPr>
        <w:t>ского</w:t>
      </w:r>
      <w:r w:rsidRPr="008E4830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357C30" w:rsidRPr="008E4830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EF07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ADB" w:rsidRPr="008E4830">
        <w:rPr>
          <w:rFonts w:ascii="Times New Roman" w:hAnsi="Times New Roman" w:cs="Times New Roman"/>
          <w:b/>
          <w:sz w:val="24"/>
          <w:szCs w:val="24"/>
        </w:rPr>
        <w:t xml:space="preserve">и подведомственными ей </w:t>
      </w:r>
      <w:r w:rsidR="008A6B76" w:rsidRPr="008E4830">
        <w:rPr>
          <w:rFonts w:ascii="Times New Roman" w:hAnsi="Times New Roman" w:cs="Times New Roman"/>
          <w:b/>
          <w:sz w:val="24"/>
          <w:szCs w:val="24"/>
        </w:rPr>
        <w:t xml:space="preserve">казенными  </w:t>
      </w:r>
      <w:r w:rsidR="00357C30" w:rsidRPr="008E4830">
        <w:rPr>
          <w:rFonts w:ascii="Times New Roman" w:hAnsi="Times New Roman" w:cs="Times New Roman"/>
          <w:b/>
          <w:sz w:val="24"/>
          <w:szCs w:val="24"/>
        </w:rPr>
        <w:t>учреждениями</w:t>
      </w:r>
    </w:p>
    <w:p w:rsidR="008E4FA3" w:rsidRPr="00EB411C" w:rsidRDefault="008E4FA3" w:rsidP="00EB411C">
      <w:pPr>
        <w:spacing w:after="0" w:line="240" w:lineRule="auto"/>
        <w:ind w:left="567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tbl>
      <w:tblPr>
        <w:tblW w:w="5132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5"/>
        <w:gridCol w:w="24"/>
        <w:gridCol w:w="851"/>
        <w:gridCol w:w="991"/>
        <w:gridCol w:w="560"/>
        <w:gridCol w:w="6"/>
        <w:gridCol w:w="563"/>
        <w:gridCol w:w="9"/>
        <w:gridCol w:w="700"/>
        <w:gridCol w:w="9"/>
        <w:gridCol w:w="982"/>
        <w:gridCol w:w="9"/>
        <w:gridCol w:w="842"/>
        <w:gridCol w:w="9"/>
        <w:gridCol w:w="840"/>
        <w:gridCol w:w="9"/>
        <w:gridCol w:w="991"/>
        <w:gridCol w:w="9"/>
        <w:gridCol w:w="842"/>
        <w:gridCol w:w="9"/>
        <w:gridCol w:w="985"/>
        <w:gridCol w:w="6"/>
        <w:gridCol w:w="988"/>
        <w:gridCol w:w="6"/>
        <w:gridCol w:w="15"/>
        <w:gridCol w:w="962"/>
        <w:gridCol w:w="9"/>
        <w:gridCol w:w="994"/>
        <w:gridCol w:w="9"/>
        <w:gridCol w:w="982"/>
        <w:gridCol w:w="9"/>
        <w:gridCol w:w="134"/>
        <w:gridCol w:w="976"/>
      </w:tblGrid>
      <w:tr w:rsidR="00195488" w:rsidRPr="008450ED" w:rsidTr="00DD5F0D">
        <w:tc>
          <w:tcPr>
            <w:tcW w:w="194" w:type="pct"/>
            <w:gridSpan w:val="2"/>
            <w:vMerge w:val="restart"/>
            <w:vAlign w:val="center"/>
          </w:tcPr>
          <w:p w:rsidR="00195488" w:rsidRPr="008E4830" w:rsidRDefault="00195488" w:rsidP="00195488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п/п</w:t>
            </w:r>
          </w:p>
        </w:tc>
        <w:tc>
          <w:tcPr>
            <w:tcW w:w="286" w:type="pct"/>
            <w:vMerge w:val="restart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Код по ОКПД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Наименование отдельных видов товаров, работ, услуг</w:t>
            </w:r>
          </w:p>
        </w:tc>
        <w:tc>
          <w:tcPr>
            <w:tcW w:w="381" w:type="pct"/>
            <w:gridSpan w:val="4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Единица измерения</w:t>
            </w:r>
          </w:p>
        </w:tc>
        <w:tc>
          <w:tcPr>
            <w:tcW w:w="1478" w:type="pct"/>
            <w:gridSpan w:val="10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постановлением </w:t>
            </w:r>
            <w:r w:rsidR="00B4488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администрации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896AE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Курилов</w:t>
            </w:r>
            <w:r w:rsidR="007C0EC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ского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2328" w:type="pct"/>
            <w:gridSpan w:val="15"/>
            <w:tcBorders>
              <w:right w:val="single" w:sz="4" w:space="0" w:color="auto"/>
            </w:tcBorders>
            <w:vAlign w:val="center"/>
          </w:tcPr>
          <w:p w:rsidR="00195488" w:rsidRPr="007C0EC9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7C0EC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заказчиками</w:t>
            </w:r>
          </w:p>
        </w:tc>
      </w:tr>
      <w:tr w:rsidR="00195488" w:rsidRPr="008450ED" w:rsidTr="00DD5F0D">
        <w:tc>
          <w:tcPr>
            <w:tcW w:w="1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Merge w:val="restart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Код по ОКЕИ</w:t>
            </w:r>
          </w:p>
        </w:tc>
        <w:tc>
          <w:tcPr>
            <w:tcW w:w="191" w:type="pct"/>
            <w:gridSpan w:val="2"/>
            <w:vMerge w:val="restart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наименование</w:t>
            </w: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Характеристика</w:t>
            </w:r>
          </w:p>
        </w:tc>
        <w:tc>
          <w:tcPr>
            <w:tcW w:w="1240" w:type="pct"/>
            <w:gridSpan w:val="8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Характеристика</w:t>
            </w:r>
          </w:p>
        </w:tc>
        <w:tc>
          <w:tcPr>
            <w:tcW w:w="1332" w:type="pct"/>
            <w:gridSpan w:val="8"/>
            <w:vAlign w:val="center"/>
          </w:tcPr>
          <w:p w:rsidR="00195488" w:rsidRPr="007C0EC9" w:rsidRDefault="00195488" w:rsidP="00195488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EC9">
              <w:rPr>
                <w:rFonts w:ascii="Times New Roman" w:hAnsi="Times New Roman" w:cs="Times New Roman"/>
                <w:bCs/>
                <w:sz w:val="18"/>
                <w:szCs w:val="18"/>
              </w:rPr>
              <w:t>Значение характеристики</w:t>
            </w:r>
          </w:p>
        </w:tc>
        <w:tc>
          <w:tcPr>
            <w:tcW w:w="381" w:type="pct"/>
            <w:gridSpan w:val="4"/>
            <w:vMerge w:val="restart"/>
            <w:vAlign w:val="center"/>
          </w:tcPr>
          <w:p w:rsidR="00195488" w:rsidRPr="008E4830" w:rsidRDefault="00195488" w:rsidP="008E4830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отклонения значения характеристики от утвержденной </w:t>
            </w:r>
            <w:r w:rsidR="00B44881">
              <w:rPr>
                <w:rFonts w:ascii="Times New Roman" w:hAnsi="Times New Roman" w:cs="Times New Roman"/>
                <w:sz w:val="18"/>
                <w:szCs w:val="18"/>
              </w:rPr>
              <w:t>администрацией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 Вольского муниципального района</w:t>
            </w:r>
          </w:p>
        </w:tc>
        <w:tc>
          <w:tcPr>
            <w:tcW w:w="329" w:type="pct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Функциональное назначение</w:t>
            </w:r>
          </w:p>
        </w:tc>
      </w:tr>
      <w:tr w:rsidR="00DD5F0D" w:rsidRPr="008450ED" w:rsidTr="00DD5F0D">
        <w:tc>
          <w:tcPr>
            <w:tcW w:w="1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Merge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Merge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(глава </w:t>
            </w:r>
            <w:r w:rsidR="00896AE0">
              <w:rPr>
                <w:rFonts w:ascii="Times New Roman" w:hAnsi="Times New Roman" w:cs="Times New Roman"/>
                <w:sz w:val="18"/>
                <w:szCs w:val="18"/>
              </w:rPr>
              <w:t>Курилов</w:t>
            </w:r>
            <w:r w:rsidR="007C0EC9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r w:rsidR="00EF072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ного образования)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 главы </w:t>
            </w:r>
            <w:r w:rsidR="00B44881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Специалисты (главный специалист, ведущий специалист)</w:t>
            </w:r>
          </w:p>
        </w:tc>
        <w:tc>
          <w:tcPr>
            <w:tcW w:w="336" w:type="pct"/>
            <w:gridSpan w:val="2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Обеспечивающие специалисты</w:t>
            </w: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(глава </w:t>
            </w:r>
            <w:r w:rsidR="00896AE0">
              <w:rPr>
                <w:rFonts w:ascii="Times New Roman" w:hAnsi="Times New Roman" w:cs="Times New Roman"/>
                <w:sz w:val="18"/>
                <w:szCs w:val="18"/>
              </w:rPr>
              <w:t>Курилов</w:t>
            </w:r>
            <w:r w:rsidR="007C0EC9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r w:rsidR="00EF072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ного образования)</w:t>
            </w:r>
          </w:p>
        </w:tc>
        <w:tc>
          <w:tcPr>
            <w:tcW w:w="341" w:type="pct"/>
            <w:gridSpan w:val="4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 главы </w:t>
            </w:r>
            <w:r w:rsidR="00B44881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</w:tc>
        <w:tc>
          <w:tcPr>
            <w:tcW w:w="326" w:type="pct"/>
            <w:gridSpan w:val="2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Специалисты (главный специалист, ведущий специалист)</w:t>
            </w:r>
          </w:p>
        </w:tc>
        <w:tc>
          <w:tcPr>
            <w:tcW w:w="334" w:type="pct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Обеспечивающие специалисты</w:t>
            </w:r>
          </w:p>
        </w:tc>
        <w:tc>
          <w:tcPr>
            <w:tcW w:w="381" w:type="pct"/>
            <w:gridSpan w:val="4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A162CD" w:rsidRPr="008450ED" w:rsidTr="00195488">
        <w:tc>
          <w:tcPr>
            <w:tcW w:w="5000" w:type="pct"/>
            <w:gridSpan w:val="33"/>
          </w:tcPr>
          <w:p w:rsidR="00A162CD" w:rsidRPr="008E4830" w:rsidRDefault="00A162CD" w:rsidP="007C0EC9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</w:t>
            </w:r>
            <w:r w:rsidR="00B4488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администрации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896AE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Курилов</w:t>
            </w:r>
            <w:r w:rsidR="007C0EC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ского</w:t>
            </w:r>
            <w:r w:rsidR="00195488"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муниципального образования</w:t>
            </w:r>
            <w:r w:rsidR="007C0EC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от 31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.12.2015г. № </w:t>
            </w:r>
            <w:r w:rsidR="007C0EC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53</w:t>
            </w:r>
          </w:p>
        </w:tc>
      </w:tr>
      <w:tr w:rsidR="00DD5F0D" w:rsidRPr="008450ED" w:rsidTr="00DD5F0D">
        <w:tc>
          <w:tcPr>
            <w:tcW w:w="186" w:type="pct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195488" w:rsidRPr="008E4830" w:rsidRDefault="008E4830" w:rsidP="008E4830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30</w:t>
            </w:r>
            <w:r w:rsidR="00195488"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02</w:t>
            </w:r>
            <w:r w:rsidR="00195488"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</w:t>
            </w: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Машины вычислительные электронные цифровые портативные массой не более 10 кг для автомати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ческой обработки данных ("лэптопы", "ноутбуки",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039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дюйм</w:t>
            </w: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размер и тип экрана, вес, тип процессора, частота процессора, разме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 xml:space="preserve">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программное обеспечение, предельная цена</w:t>
            </w:r>
          </w:p>
        </w:tc>
        <w:tc>
          <w:tcPr>
            <w:tcW w:w="333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экран с матрицей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led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24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17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экран с матрицей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led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24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17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экран с матрицей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led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24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17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экран с матрицей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led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24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17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Cs/>
                <w:sz w:val="18"/>
                <w:szCs w:val="18"/>
              </w:rPr>
              <w:t>(для планшетного компьютера</w:t>
            </w:r>
            <w:r w:rsidRPr="008E48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</w:rPr>
            </w:pP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вес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1 кг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0,2 кг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1 кг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0,2 кг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1 кг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0,2 кг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1 кг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0,2 кг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8E4830">
            <w:pPr>
              <w:pStyle w:val="ConsPlusNormal"/>
              <w:ind w:left="-116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8E4830">
            <w:pPr>
              <w:pStyle w:val="ConsPlusNormal"/>
              <w:ind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ГГц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3,6 ГГц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8E4830">
            <w:pPr>
              <w:pStyle w:val="ConsPlusNormal"/>
              <w:ind w:left="-116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8E4830">
            <w:pPr>
              <w:pStyle w:val="ConsPlusNormal"/>
              <w:ind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8E4830">
            <w:pPr>
              <w:pStyle w:val="21"/>
              <w:tabs>
                <w:tab w:val="clear" w:pos="5103"/>
              </w:tabs>
              <w:ind w:left="-116" w:right="-101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2553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8E4830">
            <w:pPr>
              <w:pStyle w:val="21"/>
              <w:tabs>
                <w:tab w:val="clear" w:pos="5103"/>
              </w:tabs>
              <w:ind w:left="0" w:right="-101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Гб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1000 Гб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1000 Гб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1000 Гб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1000 Гб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HDD/SSD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HDD/SSD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HDD/SSD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HDD/SSD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наличие модулей Wi-Fi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модуль Wi-Fi – наличие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модуль Wi-Fi – наличие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модуль Wi-Fi – наличие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модуль Wi-Fi – наличие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Bluetooth – наличие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Bluetooth – наличие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Bluetooth – наличие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Bluetooth – наличие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поддержка 3G (UMTS)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3G – наличие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3G – наличие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3G – наличие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3G – наличие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автономное время работы с текстом не более 10 час.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(для ноутбука), не более 13 час. (для планшетного компьютера)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автономное время работы с текстом не более 10 час.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ноутбука), не более 13 час. (для планшетного компьютера)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автономное время работы с текстом не более 10 час.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ноутбука), не более 13 час. (для планшетного компьютера)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автономное время работы с текстом не более 10 час.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ноутбука), не более 13 час. (для планшетного компьютера)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операционная система, комплект офисных программ (текстовый процессор, табличный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процессор, программа для работы с сообщениями электронной почты и т.п.)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операционная система, комплект офисных программ (текстовый процессор, табличный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процессор, программа для работы с сообщениями электронной почты и т.п.)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операционная система, комплект офисных программ (текстовый процессор, табличный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процессор, программа для работы с сообщениями электронной почты и т.п.)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операционная система, комплект офисных программ (текстовый процессор, табличный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процессор, программа для работы с сообщениями электронной почты и т.п.)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8E4830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ноутбук – не более 3</w:t>
            </w:r>
            <w:r w:rsidR="00195488" w:rsidRPr="008E4830">
              <w:rPr>
                <w:rFonts w:ascii="Times New Roman" w:hAnsi="Times New Roman" w:cs="Times New Roman"/>
                <w:sz w:val="18"/>
                <w:szCs w:val="18"/>
              </w:rPr>
              <w:t>0 тыс.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планшетный компьютер</w:t>
            </w:r>
          </w:p>
          <w:p w:rsidR="00195488" w:rsidRPr="008E4830" w:rsidRDefault="00195488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– не более </w:t>
            </w:r>
            <w:r w:rsidR="008E4830" w:rsidRPr="008E483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334" w:type="pct"/>
            <w:gridSpan w:val="2"/>
            <w:vAlign w:val="center"/>
          </w:tcPr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ноутбук – не более 30 тыс.</w:t>
            </w:r>
          </w:p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планшетный компьютер</w:t>
            </w:r>
          </w:p>
          <w:p w:rsidR="00195488" w:rsidRPr="008E4830" w:rsidRDefault="008E4830" w:rsidP="008E4830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sz w:val="18"/>
                <w:szCs w:val="18"/>
              </w:rPr>
              <w:t>– не более 20 тыс.</w:t>
            </w:r>
          </w:p>
        </w:tc>
        <w:tc>
          <w:tcPr>
            <w:tcW w:w="331" w:type="pct"/>
            <w:gridSpan w:val="3"/>
            <w:vAlign w:val="center"/>
          </w:tcPr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ноутбук – не более 30 тыс.</w:t>
            </w:r>
          </w:p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планшетный компьютер</w:t>
            </w:r>
          </w:p>
          <w:p w:rsidR="00195488" w:rsidRPr="008E4830" w:rsidRDefault="008E4830" w:rsidP="008E4830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sz w:val="18"/>
                <w:szCs w:val="18"/>
              </w:rPr>
              <w:t>– не более 20 тыс.</w:t>
            </w:r>
          </w:p>
        </w:tc>
        <w:tc>
          <w:tcPr>
            <w:tcW w:w="337" w:type="pct"/>
            <w:gridSpan w:val="2"/>
            <w:vAlign w:val="center"/>
          </w:tcPr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ноутбук – не более 30 тыс.</w:t>
            </w:r>
          </w:p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планшетный компьютер</w:t>
            </w:r>
          </w:p>
          <w:p w:rsidR="00195488" w:rsidRPr="008E4830" w:rsidRDefault="008E4830" w:rsidP="008E4830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sz w:val="18"/>
                <w:szCs w:val="18"/>
              </w:rPr>
              <w:t>– не более 20 тыс.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 w:val="restart"/>
            <w:vAlign w:val="center"/>
          </w:tcPr>
          <w:p w:rsidR="00195488" w:rsidRPr="001425D7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1425D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195488" w:rsidRPr="001425D7" w:rsidRDefault="001425D7" w:rsidP="001425D7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1425D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30</w:t>
            </w:r>
            <w:r w:rsidR="00195488" w:rsidRPr="001425D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Pr="001425D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02</w:t>
            </w:r>
            <w:r w:rsidR="00195488" w:rsidRPr="001425D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.15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1425D7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5D7">
              <w:rPr>
                <w:rFonts w:ascii="Times New Roman" w:hAnsi="Times New Roman" w:cs="Times New Roman"/>
                <w:sz w:val="18"/>
                <w:szCs w:val="18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</w:t>
            </w:r>
            <w:r w:rsidRPr="001425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устройства, устройства ввода, устройства вывода.</w:t>
            </w:r>
          </w:p>
          <w:p w:rsidR="00195488" w:rsidRPr="001425D7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5D7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</w:t>
            </w:r>
          </w:p>
          <w:p w:rsidR="00195488" w:rsidRPr="001425D7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5D7">
              <w:rPr>
                <w:rFonts w:ascii="Times New Roman" w:hAnsi="Times New Roman" w:cs="Times New Roman"/>
                <w:sz w:val="18"/>
                <w:szCs w:val="18"/>
              </w:rPr>
              <w:t>компьютеры персональные настольные</w:t>
            </w: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1425D7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1425D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оперативно</w:t>
            </w:r>
            <w:r w:rsidRPr="001425D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333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191" w:type="pct"/>
            <w:gridSpan w:val="2"/>
            <w:vAlign w:val="center"/>
          </w:tcPr>
          <w:p w:rsidR="00195488" w:rsidRPr="00DD5F0D" w:rsidRDefault="00195488" w:rsidP="00DD5F0D">
            <w:pPr>
              <w:pStyle w:val="ConsPlusNormal"/>
              <w:ind w:left="-117" w:right="-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195488" w:rsidRPr="00DD5F0D" w:rsidRDefault="00195488" w:rsidP="00DD5F0D">
            <w:pPr>
              <w:pStyle w:val="ConsPlusNormal"/>
              <w:ind w:left="-116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191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ГГц</w:t>
            </w: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0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7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195488" w:rsidRPr="00DD5F0D" w:rsidRDefault="00195488" w:rsidP="00DD5F0D">
            <w:pPr>
              <w:pStyle w:val="ConsPlusNormal"/>
              <w:ind w:left="-116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91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0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7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195488" w:rsidRPr="00DD5F0D" w:rsidRDefault="00195488" w:rsidP="00DD5F0D">
            <w:pPr>
              <w:pStyle w:val="ConsPlusNormal"/>
              <w:ind w:left="-116" w:right="-105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2554</w:t>
            </w:r>
          </w:p>
        </w:tc>
        <w:tc>
          <w:tcPr>
            <w:tcW w:w="191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Тб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1 Тб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не более 1 Тб</w:t>
            </w:r>
          </w:p>
        </w:tc>
        <w:tc>
          <w:tcPr>
            <w:tcW w:w="330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1 Тб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1 Тб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7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тип 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жесткого диска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HDD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D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HDD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D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HDD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D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HDD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D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видеокарта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встроенный/дискретный/ видеокарта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встроенный/дискретный/ видеокарта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встроенный/дискретный/ видеокарта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94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DD5F0D" w:rsidP="00DD5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50</w:t>
            </w:r>
            <w:r w:rsidR="00195488"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DD5F0D" w:rsidP="00DD5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50</w:t>
            </w:r>
            <w:r w:rsidR="00195488"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DD5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DD5F0D" w:rsidRPr="00DD5F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0 тыс.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DD5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DD5F0D" w:rsidRPr="00DD5F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0 тыс.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 w:val="restart"/>
            <w:vAlign w:val="center"/>
          </w:tcPr>
          <w:p w:rsidR="00195488" w:rsidRPr="008C0BC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C0BC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195488" w:rsidRPr="008C0BC9" w:rsidRDefault="008C0BC9" w:rsidP="008C0BC9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C0BC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30</w:t>
            </w:r>
            <w:r w:rsidR="00195488" w:rsidRPr="008C0BC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Pr="008C0BC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02</w:t>
            </w:r>
            <w:r w:rsidR="00195488" w:rsidRPr="008C0BC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.16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195488" w:rsidRPr="008C0BC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8C0BC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</w:t>
            </w:r>
            <w:r w:rsidRPr="008C0BC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33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</w:t>
            </w:r>
          </w:p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(для сканера/ многофункционального устройства)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1200 т/д (оптическое)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1200 т/д (оптическое)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1200 т/д (оптическое)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1200 т/д (оптическое)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цветной/черно-белый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цветной/черно-белый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цветной/черно-белый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цветной/черно-белый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8C0BC9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А4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8C0B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C0B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8C0B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C0B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8C0B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C0B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 xml:space="preserve">наличие дополнительных </w:t>
            </w: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сетевой интерфейс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устройства чтения карт памяти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сетевой интерфейс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устройства чтения карт памяти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сетевой интерфейс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устройства чтения карт памяти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сетевой интерфейс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устройства чтения карт памяти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Align w:val="center"/>
          </w:tcPr>
          <w:p w:rsidR="00195488" w:rsidRPr="008F2CDD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F2CDD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F2CDD" w:rsidRDefault="008F2CDD" w:rsidP="008F2CDD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F2CDD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32</w:t>
            </w:r>
            <w:r w:rsidR="00195488" w:rsidRPr="008F2CDD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Pr="008F2CDD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20</w:t>
            </w:r>
            <w:r w:rsidR="00195488" w:rsidRPr="008F2CDD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.11</w:t>
            </w:r>
          </w:p>
        </w:tc>
        <w:tc>
          <w:tcPr>
            <w:tcW w:w="333" w:type="pct"/>
            <w:vAlign w:val="center"/>
          </w:tcPr>
          <w:p w:rsidR="00195488" w:rsidRPr="008F2CD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CDD">
              <w:rPr>
                <w:rFonts w:ascii="Times New Roman" w:hAnsi="Times New Roman" w:cs="Times New Roman"/>
                <w:sz w:val="18"/>
                <w:szCs w:val="18"/>
              </w:rPr>
              <w:t>Аппаратура передающая для радиосвязи, радиовещания и телевидения.</w:t>
            </w:r>
          </w:p>
          <w:p w:rsidR="00195488" w:rsidRPr="008F2CDD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Пояснения по требуемой продукции: телефоны мобильн</w:t>
            </w:r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ые</w:t>
            </w:r>
          </w:p>
        </w:tc>
        <w:tc>
          <w:tcPr>
            <w:tcW w:w="187" w:type="pct"/>
            <w:vAlign w:val="center"/>
          </w:tcPr>
          <w:p w:rsidR="00195488" w:rsidRPr="008F2CD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C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383</w:t>
            </w:r>
          </w:p>
        </w:tc>
        <w:tc>
          <w:tcPr>
            <w:tcW w:w="194" w:type="pct"/>
            <w:gridSpan w:val="3"/>
            <w:vAlign w:val="center"/>
          </w:tcPr>
          <w:p w:rsidR="00195488" w:rsidRPr="008F2CD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CDD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38" w:type="pct"/>
            <w:gridSpan w:val="2"/>
            <w:vAlign w:val="center"/>
          </w:tcPr>
          <w:p w:rsidR="00195488" w:rsidRPr="008F2CDD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тип устройства (телефон/смартфон), поддерживаемые стандарты, операционная система, время </w:t>
            </w:r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</w:t>
            </w:r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2E0567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5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Цена приобретения средств связи не более 1</w:t>
            </w:r>
            <w:r w:rsidR="002E0567" w:rsidRPr="002E05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E0567">
              <w:rPr>
                <w:rFonts w:ascii="Times New Roman" w:hAnsi="Times New Roman" w:cs="Times New Roman"/>
                <w:sz w:val="18"/>
                <w:szCs w:val="18"/>
              </w:rPr>
              <w:t xml:space="preserve"> тыс. рублей включительно за одну единицу,  ежемесячные ра</w:t>
            </w:r>
            <w:r w:rsidR="002E0567" w:rsidRPr="002E0567">
              <w:rPr>
                <w:rFonts w:ascii="Times New Roman" w:hAnsi="Times New Roman" w:cs="Times New Roman"/>
                <w:sz w:val="18"/>
                <w:szCs w:val="18"/>
              </w:rPr>
              <w:t xml:space="preserve">сходы на услуги связи не более </w:t>
            </w:r>
            <w:r w:rsidR="002E0567" w:rsidRPr="002E05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Pr="002E0567">
              <w:rPr>
                <w:rFonts w:ascii="Times New Roman" w:hAnsi="Times New Roman" w:cs="Times New Roman"/>
                <w:sz w:val="18"/>
                <w:szCs w:val="18"/>
              </w:rPr>
              <w:t xml:space="preserve">тыс. рублей </w:t>
            </w:r>
            <w:r w:rsidRPr="002E0567">
              <w:rPr>
                <w:rStyle w:val="ac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E0567">
              <w:rPr>
                <w:rFonts w:ascii="Times New Roman" w:hAnsi="Times New Roman" w:cs="Times New Roman"/>
                <w:sz w:val="18"/>
                <w:szCs w:val="18"/>
              </w:rPr>
              <w:t>включительно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тип устройства (телефон/смартфон), поддерживаемые стандарты, операционная система, время работы, метод управле</w:t>
            </w:r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сервисныедогов</w:t>
            </w:r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214757" w:rsidRPr="002E0567" w:rsidRDefault="00214757" w:rsidP="002147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5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Цена приобретения средств связи не более 10 тыс. рублей включительно за одну единицу,  ежемесячные расходы на услуги связи не более 1 </w:t>
            </w:r>
            <w:r w:rsidRPr="002E05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тыс. рублей </w:t>
            </w:r>
            <w:r w:rsidRPr="002E0567">
              <w:rPr>
                <w:rStyle w:val="ac"/>
                <w:rFonts w:ascii="Times New Roman" w:hAnsi="Times New Roman" w:cs="Times New Roman"/>
                <w:sz w:val="18"/>
                <w:szCs w:val="18"/>
              </w:rPr>
              <w:footnoteReference w:id="3"/>
            </w:r>
          </w:p>
          <w:p w:rsidR="00195488" w:rsidRPr="008E4830" w:rsidRDefault="00214757" w:rsidP="0021475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E0567">
              <w:rPr>
                <w:rFonts w:ascii="Times New Roman" w:hAnsi="Times New Roman" w:cs="Times New Roman"/>
                <w:sz w:val="18"/>
                <w:szCs w:val="18"/>
              </w:rPr>
              <w:t>включительно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 w:val="restart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195488" w:rsidRPr="009B5083" w:rsidRDefault="009B5083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34</w:t>
            </w:r>
            <w:r w:rsidR="00195488" w:rsidRPr="009B5083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.10.22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Автомобили легковые</w:t>
            </w:r>
          </w:p>
        </w:tc>
        <w:tc>
          <w:tcPr>
            <w:tcW w:w="187" w:type="pct"/>
            <w:vAlign w:val="center"/>
          </w:tcPr>
          <w:p w:rsidR="00195488" w:rsidRPr="009B5083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94" w:type="pct"/>
            <w:gridSpan w:val="3"/>
            <w:vAlign w:val="center"/>
          </w:tcPr>
          <w:p w:rsidR="00195488" w:rsidRPr="009B5083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38" w:type="pct"/>
            <w:gridSpan w:val="2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мощность двигателя, комплектация,</w:t>
            </w:r>
          </w:p>
        </w:tc>
        <w:tc>
          <w:tcPr>
            <w:tcW w:w="333" w:type="pct"/>
            <w:gridSpan w:val="2"/>
            <w:vAlign w:val="center"/>
          </w:tcPr>
          <w:p w:rsidR="00195488" w:rsidRPr="009B5083" w:rsidRDefault="00195488" w:rsidP="0084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не более 120 лошадиных сил включительно</w:t>
            </w:r>
          </w:p>
        </w:tc>
        <w:tc>
          <w:tcPr>
            <w:tcW w:w="286" w:type="pct"/>
            <w:gridSpan w:val="2"/>
            <w:vAlign w:val="center"/>
          </w:tcPr>
          <w:p w:rsidR="00195488" w:rsidRPr="009B5083" w:rsidRDefault="00195488" w:rsidP="007C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C0E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0 лошадиных сил включительно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мощность двигателя, комплектация,</w:t>
            </w:r>
          </w:p>
        </w:tc>
        <w:tc>
          <w:tcPr>
            <w:tcW w:w="333" w:type="pct"/>
            <w:gridSpan w:val="2"/>
            <w:vAlign w:val="center"/>
          </w:tcPr>
          <w:p w:rsidR="00195488" w:rsidRPr="009B5083" w:rsidRDefault="00195488" w:rsidP="009B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0 лошадиных сил включительно</w:t>
            </w:r>
          </w:p>
        </w:tc>
        <w:tc>
          <w:tcPr>
            <w:tcW w:w="334" w:type="pct"/>
            <w:gridSpan w:val="2"/>
            <w:vAlign w:val="center"/>
          </w:tcPr>
          <w:p w:rsidR="00195488" w:rsidRPr="009B5083" w:rsidRDefault="00195488" w:rsidP="007C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C0E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0 лошадиных сил включительно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9B5083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94" w:type="pct"/>
            <w:gridSpan w:val="3"/>
            <w:vAlign w:val="center"/>
          </w:tcPr>
          <w:p w:rsidR="00195488" w:rsidRPr="009B5083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38" w:type="pct"/>
            <w:gridSpan w:val="2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9B5083" w:rsidRDefault="00195488" w:rsidP="0084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не более 0,5 млн. рублей</w:t>
            </w:r>
          </w:p>
        </w:tc>
        <w:tc>
          <w:tcPr>
            <w:tcW w:w="286" w:type="pct"/>
            <w:gridSpan w:val="2"/>
            <w:vAlign w:val="center"/>
          </w:tcPr>
          <w:p w:rsidR="00195488" w:rsidRPr="009B5083" w:rsidRDefault="00195488" w:rsidP="009B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C0E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 млн. рублей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9B5083" w:rsidRDefault="00195488" w:rsidP="009B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,5 млн. рублей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9B5083" w:rsidRDefault="00195488" w:rsidP="009B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7C0EC9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  <w:bookmarkStart w:id="0" w:name="_GoBack"/>
            <w:bookmarkEnd w:id="0"/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 млн. рублей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8B0EE9" w:rsidRPr="008B0EE9" w:rsidTr="00DD5F0D">
        <w:tc>
          <w:tcPr>
            <w:tcW w:w="186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B0EE9" w:rsidRDefault="008B0EE9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34</w:t>
            </w:r>
            <w:r w:rsidR="00195488"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.10.30</w:t>
            </w:r>
          </w:p>
        </w:tc>
        <w:tc>
          <w:tcPr>
            <w:tcW w:w="333" w:type="pct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автотранспортные для перевозки 10 человек и более</w:t>
            </w:r>
          </w:p>
        </w:tc>
        <w:tc>
          <w:tcPr>
            <w:tcW w:w="187" w:type="pct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</w:t>
            </w: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ость двигателя, комплектация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1" w:type="pct"/>
            <w:gridSpan w:val="3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8B0EE9" w:rsidRPr="008B0EE9" w:rsidTr="00DD5F0D">
        <w:tc>
          <w:tcPr>
            <w:tcW w:w="186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B0EE9" w:rsidRDefault="008B0EE9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34</w:t>
            </w:r>
            <w:r w:rsidR="00195488"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.10.41</w:t>
            </w:r>
          </w:p>
        </w:tc>
        <w:tc>
          <w:tcPr>
            <w:tcW w:w="333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Средства автотранспортные грузовые</w:t>
            </w:r>
          </w:p>
        </w:tc>
        <w:tc>
          <w:tcPr>
            <w:tcW w:w="187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1" w:type="pct"/>
            <w:gridSpan w:val="3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B0EE9" w:rsidRDefault="00195488" w:rsidP="008B0EE9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</w:t>
            </w:r>
            <w:r w:rsidR="008B0EE9"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6.1</w:t>
            </w: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1.11</w:t>
            </w:r>
          </w:p>
        </w:tc>
        <w:tc>
          <w:tcPr>
            <w:tcW w:w="333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–возможные значения:  ткань;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</w:tc>
        <w:tc>
          <w:tcPr>
            <w:tcW w:w="33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материал (металл), обивочные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–возможные значения: 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 w:val="restar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195488" w:rsidRPr="008B0EE9" w:rsidRDefault="00195488" w:rsidP="008B0EE9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</w:t>
            </w:r>
            <w:r w:rsidR="008B0EE9"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6</w:t>
            </w: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="008B0EE9"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</w:t>
            </w: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1.12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187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– массив древесины 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«ценных пород» (твердолиственных); возможное значение - древесина хвойных и мягколиственных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хвойных и мягколиственных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хвойных и мягколиственных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хвойных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мягколиственных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(вид древесины)</w:t>
            </w:r>
          </w:p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– массив древесины 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«ценных пород» (твердолиственных); возможное значение - древесина хвойных и мягколиственных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хвойных и мягколиственных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хвойных и мягколиственных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хвойных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мягколиственных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обивочные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микрофибра; возможные значения: 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  <w:p w:rsidR="00195488" w:rsidRPr="008B0EE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обивочные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микрофибра; возможные значения: 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  <w:p w:rsidR="00195488" w:rsidRPr="008B0EE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70256" w:rsidRDefault="008B0EE9" w:rsidP="008B0EE9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36.12</w:t>
            </w:r>
            <w:r w:rsidR="00195488" w:rsidRPr="0087025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.11</w:t>
            </w:r>
          </w:p>
        </w:tc>
        <w:tc>
          <w:tcPr>
            <w:tcW w:w="333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7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(металл)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31.01.12</w:t>
            </w:r>
          </w:p>
        </w:tc>
        <w:tc>
          <w:tcPr>
            <w:tcW w:w="333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7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(вид древесины)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336" w:type="pct"/>
            <w:gridSpan w:val="2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(вид древесины)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70256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массив древесины  «ценных пород» (твердолиственных); возможное значение - древесина хвойных и мягколиственных пород:</w:t>
            </w:r>
          </w:p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</w:tbl>
    <w:p w:rsidR="00357C30" w:rsidRDefault="00357C30" w:rsidP="00EB411C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E2EB4" w:rsidRPr="002C0EC0" w:rsidRDefault="000E2EB4" w:rsidP="000E2E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  <w:r w:rsidR="00896A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Курилов</w:t>
      </w:r>
      <w:r w:rsidR="007C0E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ского</w:t>
      </w:r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образования, </w:t>
      </w:r>
    </w:p>
    <w:p w:rsidR="000E2EB4" w:rsidRPr="002C0EC0" w:rsidRDefault="000E2EB4" w:rsidP="000E2E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исполняющий полномочия главы </w:t>
      </w:r>
      <w:r w:rsidR="00B44881">
        <w:rPr>
          <w:rFonts w:ascii="Times New Roman" w:eastAsia="Calibri" w:hAnsi="Times New Roman" w:cs="Times New Roman"/>
          <w:b/>
          <w:sz w:val="24"/>
          <w:szCs w:val="24"/>
        </w:rPr>
        <w:t>администрации</w:t>
      </w:r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E2EB4" w:rsidRPr="002C0EC0" w:rsidRDefault="00896AE0" w:rsidP="000E2E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Курилов</w:t>
      </w:r>
      <w:r w:rsidR="007C0E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ского</w:t>
      </w:r>
      <w:r w:rsidR="000E2EB4"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                                                                                      </w:t>
      </w:r>
      <w:r w:rsidR="00EF072C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0E2EB4"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EF072C"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="007C0EC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F072C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7C0EC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F072C">
        <w:rPr>
          <w:rFonts w:ascii="Times New Roman" w:eastAsia="Calibri" w:hAnsi="Times New Roman" w:cs="Times New Roman"/>
          <w:b/>
          <w:sz w:val="24"/>
          <w:szCs w:val="24"/>
        </w:rPr>
        <w:t xml:space="preserve"> Самойленко</w:t>
      </w:r>
    </w:p>
    <w:p w:rsidR="00674C3C" w:rsidRPr="00674C3C" w:rsidRDefault="00674C3C" w:rsidP="00EB411C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4C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ОБЯЗАТЕЛЬНЫЙ ПЕРЕЧЕНЬ</w:t>
      </w:r>
    </w:p>
    <w:p w:rsidR="00674C3C" w:rsidRPr="00674C3C" w:rsidRDefault="00674C3C" w:rsidP="00EB411C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4C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услуг)</w:t>
      </w:r>
    </w:p>
    <w:p w:rsidR="00674C3C" w:rsidRPr="00674C3C" w:rsidRDefault="00674C3C" w:rsidP="00EB411C">
      <w:pPr>
        <w:tabs>
          <w:tab w:val="left" w:pos="7517"/>
        </w:tabs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1"/>
        <w:gridCol w:w="2126"/>
        <w:gridCol w:w="1984"/>
        <w:gridCol w:w="851"/>
        <w:gridCol w:w="850"/>
        <w:gridCol w:w="1134"/>
        <w:gridCol w:w="1418"/>
        <w:gridCol w:w="1134"/>
        <w:gridCol w:w="1134"/>
        <w:gridCol w:w="1134"/>
        <w:gridCol w:w="1134"/>
        <w:gridCol w:w="995"/>
      </w:tblGrid>
      <w:tr w:rsidR="00674C3C" w:rsidRPr="00674C3C" w:rsidTr="00EB411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 по ОКПД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отдельных видов товаров, работ, услуг</w:t>
            </w:r>
          </w:p>
        </w:tc>
        <w:tc>
          <w:tcPr>
            <w:tcW w:w="11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674C3C" w:rsidRPr="00674C3C" w:rsidTr="008E1E7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характеристики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80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8E1E7D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характеристики</w:t>
            </w:r>
          </w:p>
        </w:tc>
      </w:tr>
      <w:tr w:rsidR="00674C3C" w:rsidRPr="00674C3C" w:rsidTr="008E1E7D">
        <w:trPr>
          <w:trHeight w:val="2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 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0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EB411C">
        <w:trPr>
          <w:trHeight w:val="2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муниципальные должности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должности муниципальной службы, учреждаемые для непосредственного обеспечения исполнения полномочий Главы </w:t>
            </w:r>
            <w:r w:rsidR="00896A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Курилов</w:t>
            </w:r>
            <w:r w:rsidR="007C0E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ского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должности муниципальной службы, замещаемые для обеспечения исполнения полномочий </w:t>
            </w:r>
            <w:r w:rsidR="00B448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Администрации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896A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Курилов</w:t>
            </w:r>
            <w:r w:rsidR="007C0E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ского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должности по техническому обес</w:t>
            </w:r>
            <w:r w:rsidR="00EB411C" w:rsidRPr="00EB41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печению деятельности </w:t>
            </w:r>
            <w:r w:rsidR="00B448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Администрации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896A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Курилов</w:t>
            </w:r>
            <w:r w:rsidR="007C0E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ского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муниципального образования</w:t>
            </w:r>
          </w:p>
        </w:tc>
      </w:tr>
      <w:tr w:rsidR="00674C3C" w:rsidRPr="00674C3C" w:rsidTr="00EB411C">
        <w:trPr>
          <w:trHeight w:val="5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высшая группа должностей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главная группа должностей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ведущая группа должностей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младшая группа должностей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4C3C" w:rsidRPr="00674C3C" w:rsidTr="00EB411C">
        <w:trPr>
          <w:cantSplit/>
          <w:trHeight w:val="9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4C3C" w:rsidRPr="00674C3C" w:rsidTr="00EB411C">
        <w:trPr>
          <w:trHeight w:val="1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12</w:t>
            </w:r>
          </w:p>
        </w:tc>
      </w:tr>
      <w:tr w:rsidR="00674C3C" w:rsidRPr="00674C3C" w:rsidTr="00EB411C">
        <w:trPr>
          <w:trHeight w:val="12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Машины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вычислительные электронные цифровые портативные массой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размер и тип экрана, вес, тип процессора,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частота процессора,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размер оперативной памяти, объем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EB411C">
        <w:trPr>
          <w:trHeight w:val="3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более 10 кг для автоматической обработки данных («лэптопы», «ноутбуки», «сабноутбуки»).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накопителя, тип жесткого диска, оптический привод, наличие модулей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Wi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Fi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Bluetooth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поддержки 3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(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UMTS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EB411C">
        <w:trPr>
          <w:trHeight w:val="50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30.02.15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Пояснение по требуемой продукции: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компьютеры персональные настольные, рабочие станции вывода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тип (моноблок/систем-ный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674C3C" w:rsidRPr="00674C3C" w:rsidRDefault="00674C3C" w:rsidP="00EB411C">
      <w:pPr>
        <w:tabs>
          <w:tab w:val="left" w:pos="7517"/>
        </w:tabs>
        <w:spacing w:after="0" w:line="240" w:lineRule="auto"/>
        <w:ind w:left="5670"/>
        <w:jc w:val="center"/>
        <w:rPr>
          <w:rFonts w:ascii="Times New Roman" w:hAnsi="Times New Roman" w:cs="Times New Roman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1"/>
        <w:gridCol w:w="2126"/>
        <w:gridCol w:w="1984"/>
        <w:gridCol w:w="851"/>
        <w:gridCol w:w="850"/>
        <w:gridCol w:w="1134"/>
        <w:gridCol w:w="1418"/>
        <w:gridCol w:w="1134"/>
        <w:gridCol w:w="2268"/>
        <w:gridCol w:w="1134"/>
        <w:gridCol w:w="995"/>
      </w:tblGrid>
      <w:tr w:rsidR="00674C3C" w:rsidRPr="00674C3C" w:rsidTr="008E1E7D">
        <w:trPr>
          <w:trHeight w:val="5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30.02.16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Устройства ввода/вывода данных, содержащие (не содержащие) в одном корпусе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запоминающие устройства. 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метод печати (струйный/ лазерный – для принтера/многофункционального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дополнительных </w:t>
            </w:r>
          </w:p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32.20.11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Аппаратура, передающая для радиосвязи, радиовещания и телевидения.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Пояснение по требуемой продукции: телефоны мобильные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SIM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-карт, наличие модулей и интрефейсов (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Wi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Fi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Bluetooth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USB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GPS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), стоимость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годового владения 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оборудованием (включая договоры технической поддержки,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обслуживания,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сервисные контракты) из расчета на одного абонента (одну единицу трафика) в течение всего срока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более 10 тысяч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не более 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 тысяч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5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34.10.22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Автомобили легковые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357C30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лоша</w:t>
            </w:r>
            <w:r w:rsidR="00674C3C"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диная сила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не более 120 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более 0,5 млн.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34.10.30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автотранспортные для перевозки 10 человек и более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мощность двигателя, 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34.10.41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автотранспортные грузовые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мощность двигателя, 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36.11.11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Мебель для сидения с металлическим каркасом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 (металл), 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кожа натуральная; возможные значения: искусственная кожа, мебельны</w:t>
            </w: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й (искусственный) мех, искусственная замша (микро-фибра),ткань,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предельное значение – искусственная кожа; возможные значения: мебельный (искусственный) мех,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предельное значение – искусственная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предельное значение – ткань; возможные значения: </w:t>
            </w:r>
          </w:p>
        </w:tc>
      </w:tr>
      <w:tr w:rsidR="00674C3C" w:rsidRPr="00674C3C" w:rsidTr="008E1E7D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нетканые материалы</w:t>
            </w:r>
          </w:p>
        </w:tc>
      </w:tr>
      <w:tr w:rsidR="00674C3C" w:rsidRPr="00674C3C" w:rsidTr="008E1E7D">
        <w:trPr>
          <w:trHeight w:val="1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4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36.11.12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Мебель для сидения с деревянным каркасом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массив древесины ценных пород (твердолиственных и тропическ</w:t>
            </w: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их); возможные значения: древесина хвойных и мягколиствен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возможное значение – древесина хвойных и мягколиственных пород: береза, лиственница, сосна, 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возможное значение – древесина хвойных и мягко-листвен-ных пород: береза, </w:t>
            </w: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листвен-ница, сосна, ель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возможное значение – древесина хвойных и мягколиственны</w:t>
            </w: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х пород: береза, лиственница, сосна, ель</w:t>
            </w: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ных пород: береза, лиственница, сосна, 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кожа натуральная; возможные значения: искусственная кожа; мебельный (искусственный) мех, искусственная замша</w:t>
            </w:r>
          </w:p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(микро- фибра),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ткань, 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искусственная кожа; возможные значения; мебельный (искусственный) мех, искусственная замша (микро-фибра), ткань, нетканые материалы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ткань; возможное значение: нетканые материалы</w:t>
            </w: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36.12.11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Мебель металлическая для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офисов, административных помещений, учебных заведений, учреждений культуры и т.п.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материал (металл)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870256" w:rsidP="00870256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36.12.12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массив древесины ценных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возможные значения – древесина хвойных и мягколиственных пород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возможные значения–древесина хвойных и мягколиственных пород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возможные значения – древесина хвойных и мягко-лиственных пород</w:t>
            </w:r>
          </w:p>
        </w:tc>
      </w:tr>
    </w:tbl>
    <w:p w:rsidR="00674C3C" w:rsidRPr="00674C3C" w:rsidRDefault="00674C3C" w:rsidP="00EB411C">
      <w:pPr>
        <w:tabs>
          <w:tab w:val="left" w:pos="751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0EC0" w:rsidRPr="002C0EC0" w:rsidRDefault="002C0EC0" w:rsidP="00EB41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  <w:r w:rsidR="00896A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Курилов</w:t>
      </w:r>
      <w:r w:rsidR="007C0E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ского</w:t>
      </w:r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образования, </w:t>
      </w:r>
    </w:p>
    <w:p w:rsidR="002C0EC0" w:rsidRPr="002C0EC0" w:rsidRDefault="002C0EC0" w:rsidP="00EB41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исполняющий полномочия главы </w:t>
      </w:r>
      <w:r w:rsidR="00B44881">
        <w:rPr>
          <w:rFonts w:ascii="Times New Roman" w:eastAsia="Calibri" w:hAnsi="Times New Roman" w:cs="Times New Roman"/>
          <w:b/>
          <w:sz w:val="24"/>
          <w:szCs w:val="24"/>
        </w:rPr>
        <w:t>администрации</w:t>
      </w:r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C0EC0" w:rsidRPr="002C0EC0" w:rsidRDefault="00896AE0" w:rsidP="00EB41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Курилов</w:t>
      </w:r>
      <w:r w:rsidR="007C0E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ского</w:t>
      </w:r>
      <w:r w:rsidR="002C0EC0"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                                                                                       </w:t>
      </w:r>
      <w:r w:rsidR="00C4713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="002C0EC0"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7133"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="007C0EC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47133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7C0EC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47133">
        <w:rPr>
          <w:rFonts w:ascii="Times New Roman" w:eastAsia="Calibri" w:hAnsi="Times New Roman" w:cs="Times New Roman"/>
          <w:b/>
          <w:sz w:val="24"/>
          <w:szCs w:val="24"/>
        </w:rPr>
        <w:t xml:space="preserve"> Самойленко</w:t>
      </w:r>
    </w:p>
    <w:p w:rsidR="00143306" w:rsidRPr="00EB411C" w:rsidRDefault="00143306" w:rsidP="00EB41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3306" w:rsidRPr="00EB411C" w:rsidRDefault="00143306" w:rsidP="00EB4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43306" w:rsidRPr="00EB411C" w:rsidSect="008E1E7D">
      <w:pgSz w:w="16838" w:h="11906" w:orient="landscape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8FC" w:rsidRDefault="007A48FC" w:rsidP="00E86158">
      <w:pPr>
        <w:spacing w:after="0" w:line="240" w:lineRule="auto"/>
      </w:pPr>
      <w:r>
        <w:separator/>
      </w:r>
    </w:p>
  </w:endnote>
  <w:endnote w:type="continuationSeparator" w:id="1">
    <w:p w:rsidR="007A48FC" w:rsidRDefault="007A48FC" w:rsidP="00E8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7593510"/>
    </w:sdtPr>
    <w:sdtEndPr>
      <w:rPr>
        <w:rFonts w:ascii="Times New Roman" w:hAnsi="Times New Roman" w:cs="Times New Roman"/>
      </w:rPr>
    </w:sdtEndPr>
    <w:sdtContent>
      <w:p w:rsidR="00896AE0" w:rsidRPr="008E1E7D" w:rsidRDefault="000374DD">
        <w:pPr>
          <w:pStyle w:val="af3"/>
          <w:jc w:val="center"/>
          <w:rPr>
            <w:rFonts w:ascii="Times New Roman" w:hAnsi="Times New Roman" w:cs="Times New Roman"/>
          </w:rPr>
        </w:pPr>
        <w:r w:rsidRPr="008E1E7D">
          <w:rPr>
            <w:rFonts w:ascii="Times New Roman" w:hAnsi="Times New Roman" w:cs="Times New Roman"/>
          </w:rPr>
          <w:fldChar w:fldCharType="begin"/>
        </w:r>
        <w:r w:rsidR="00896AE0" w:rsidRPr="008E1E7D">
          <w:rPr>
            <w:rFonts w:ascii="Times New Roman" w:hAnsi="Times New Roman" w:cs="Times New Roman"/>
          </w:rPr>
          <w:instrText>PAGE   \* MERGEFORMAT</w:instrText>
        </w:r>
        <w:r w:rsidRPr="008E1E7D">
          <w:rPr>
            <w:rFonts w:ascii="Times New Roman" w:hAnsi="Times New Roman" w:cs="Times New Roman"/>
          </w:rPr>
          <w:fldChar w:fldCharType="separate"/>
        </w:r>
        <w:r w:rsidR="006918B2">
          <w:rPr>
            <w:rFonts w:ascii="Times New Roman" w:hAnsi="Times New Roman" w:cs="Times New Roman"/>
            <w:noProof/>
          </w:rPr>
          <w:t>1</w:t>
        </w:r>
        <w:r w:rsidRPr="008E1E7D">
          <w:rPr>
            <w:rFonts w:ascii="Times New Roman" w:hAnsi="Times New Roman" w:cs="Times New Roman"/>
          </w:rPr>
          <w:fldChar w:fldCharType="end"/>
        </w:r>
      </w:p>
    </w:sdtContent>
  </w:sdt>
  <w:p w:rsidR="00896AE0" w:rsidRDefault="00896AE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8FC" w:rsidRDefault="007A48FC" w:rsidP="00E86158">
      <w:pPr>
        <w:spacing w:after="0" w:line="240" w:lineRule="auto"/>
      </w:pPr>
      <w:r>
        <w:separator/>
      </w:r>
    </w:p>
  </w:footnote>
  <w:footnote w:type="continuationSeparator" w:id="1">
    <w:p w:rsidR="007A48FC" w:rsidRDefault="007A48FC" w:rsidP="00E86158">
      <w:pPr>
        <w:spacing w:after="0" w:line="240" w:lineRule="auto"/>
      </w:pPr>
      <w:r>
        <w:continuationSeparator/>
      </w:r>
    </w:p>
  </w:footnote>
  <w:footnote w:id="2">
    <w:p w:rsidR="00896AE0" w:rsidRPr="002E0567" w:rsidRDefault="00896AE0" w:rsidP="000B21A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2E0567">
        <w:rPr>
          <w:rStyle w:val="ac"/>
        </w:rPr>
        <w:footnoteRef/>
      </w:r>
      <w:r w:rsidRPr="002E0567">
        <w:rPr>
          <w:rFonts w:ascii="Times New Roman" w:hAnsi="Times New Roman" w:cs="Times New Roman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896AE0" w:rsidRPr="002E0567" w:rsidRDefault="00896AE0" w:rsidP="000B21A9">
      <w:pPr>
        <w:pStyle w:val="ConsPlusNormal"/>
        <w:spacing w:line="240" w:lineRule="exact"/>
        <w:jc w:val="both"/>
      </w:pPr>
    </w:p>
  </w:footnote>
  <w:footnote w:id="3">
    <w:p w:rsidR="00896AE0" w:rsidRPr="002E0567" w:rsidRDefault="00896AE0" w:rsidP="00214757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2E0567">
        <w:rPr>
          <w:rStyle w:val="ac"/>
        </w:rPr>
        <w:footnoteRef/>
      </w:r>
      <w:r w:rsidRPr="002E0567">
        <w:rPr>
          <w:rFonts w:ascii="Times New Roman" w:hAnsi="Times New Roman" w:cs="Times New Roman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896AE0" w:rsidRPr="002E0567" w:rsidRDefault="00896AE0" w:rsidP="00214757">
      <w:pPr>
        <w:pStyle w:val="ConsPlusNormal"/>
        <w:spacing w:line="24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</w:abstractNum>
  <w:abstractNum w:abstractNumId="1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5098"/>
    <w:rsid w:val="0000031A"/>
    <w:rsid w:val="00000EB4"/>
    <w:rsid w:val="0001794B"/>
    <w:rsid w:val="00031241"/>
    <w:rsid w:val="00034CF2"/>
    <w:rsid w:val="000374DD"/>
    <w:rsid w:val="00053CF5"/>
    <w:rsid w:val="0006743D"/>
    <w:rsid w:val="0009057A"/>
    <w:rsid w:val="000971CF"/>
    <w:rsid w:val="000A04CF"/>
    <w:rsid w:val="000B21A9"/>
    <w:rsid w:val="000E2EB4"/>
    <w:rsid w:val="000F7F82"/>
    <w:rsid w:val="001063E0"/>
    <w:rsid w:val="00110CB1"/>
    <w:rsid w:val="001164DA"/>
    <w:rsid w:val="00117A80"/>
    <w:rsid w:val="00136A57"/>
    <w:rsid w:val="001425D7"/>
    <w:rsid w:val="00143306"/>
    <w:rsid w:val="00144FCF"/>
    <w:rsid w:val="0016271E"/>
    <w:rsid w:val="00174839"/>
    <w:rsid w:val="0019083D"/>
    <w:rsid w:val="0019234F"/>
    <w:rsid w:val="00195488"/>
    <w:rsid w:val="00205E5F"/>
    <w:rsid w:val="0021063A"/>
    <w:rsid w:val="00214757"/>
    <w:rsid w:val="0021634A"/>
    <w:rsid w:val="002446E8"/>
    <w:rsid w:val="002620C6"/>
    <w:rsid w:val="0026400D"/>
    <w:rsid w:val="002811E1"/>
    <w:rsid w:val="00285208"/>
    <w:rsid w:val="00287CD7"/>
    <w:rsid w:val="002C0EC0"/>
    <w:rsid w:val="002E0567"/>
    <w:rsid w:val="002E3248"/>
    <w:rsid w:val="002E6A58"/>
    <w:rsid w:val="00310C07"/>
    <w:rsid w:val="00357C30"/>
    <w:rsid w:val="00362832"/>
    <w:rsid w:val="00362DDD"/>
    <w:rsid w:val="00392186"/>
    <w:rsid w:val="00397584"/>
    <w:rsid w:val="003B19DC"/>
    <w:rsid w:val="003F5585"/>
    <w:rsid w:val="00431D8B"/>
    <w:rsid w:val="00437071"/>
    <w:rsid w:val="00443BC4"/>
    <w:rsid w:val="00450B54"/>
    <w:rsid w:val="00477B4A"/>
    <w:rsid w:val="00485208"/>
    <w:rsid w:val="004A0EE5"/>
    <w:rsid w:val="0053157B"/>
    <w:rsid w:val="00533E62"/>
    <w:rsid w:val="00573FBE"/>
    <w:rsid w:val="00574469"/>
    <w:rsid w:val="00574F46"/>
    <w:rsid w:val="00575D6F"/>
    <w:rsid w:val="005808F6"/>
    <w:rsid w:val="00587906"/>
    <w:rsid w:val="0059066C"/>
    <w:rsid w:val="005B286B"/>
    <w:rsid w:val="005B7469"/>
    <w:rsid w:val="005D2441"/>
    <w:rsid w:val="005D5569"/>
    <w:rsid w:val="005D60F9"/>
    <w:rsid w:val="005E0DA0"/>
    <w:rsid w:val="006104D1"/>
    <w:rsid w:val="00616145"/>
    <w:rsid w:val="00674C3C"/>
    <w:rsid w:val="006918B2"/>
    <w:rsid w:val="00696ADB"/>
    <w:rsid w:val="006A34A2"/>
    <w:rsid w:val="006A6BD0"/>
    <w:rsid w:val="006E6654"/>
    <w:rsid w:val="006F2F64"/>
    <w:rsid w:val="007012B8"/>
    <w:rsid w:val="00730EF2"/>
    <w:rsid w:val="0073565F"/>
    <w:rsid w:val="00757375"/>
    <w:rsid w:val="00761208"/>
    <w:rsid w:val="007A48FC"/>
    <w:rsid w:val="007A70C9"/>
    <w:rsid w:val="007C0EC9"/>
    <w:rsid w:val="007C30DB"/>
    <w:rsid w:val="007D26CE"/>
    <w:rsid w:val="008259A4"/>
    <w:rsid w:val="008450ED"/>
    <w:rsid w:val="00870256"/>
    <w:rsid w:val="00892B29"/>
    <w:rsid w:val="00893E01"/>
    <w:rsid w:val="00896AE0"/>
    <w:rsid w:val="008A42FA"/>
    <w:rsid w:val="008A5A2F"/>
    <w:rsid w:val="008A6B76"/>
    <w:rsid w:val="008B0EE9"/>
    <w:rsid w:val="008C0BC9"/>
    <w:rsid w:val="008C0C3C"/>
    <w:rsid w:val="008E0B82"/>
    <w:rsid w:val="008E1E7D"/>
    <w:rsid w:val="008E4830"/>
    <w:rsid w:val="008E4FA3"/>
    <w:rsid w:val="008F2CDD"/>
    <w:rsid w:val="009311EF"/>
    <w:rsid w:val="0097075F"/>
    <w:rsid w:val="00976DD9"/>
    <w:rsid w:val="00994F31"/>
    <w:rsid w:val="009A2DF7"/>
    <w:rsid w:val="009A71C1"/>
    <w:rsid w:val="009B3B8F"/>
    <w:rsid w:val="009B4D5E"/>
    <w:rsid w:val="009B5083"/>
    <w:rsid w:val="009B70BC"/>
    <w:rsid w:val="00A162CD"/>
    <w:rsid w:val="00A30C27"/>
    <w:rsid w:val="00A7165A"/>
    <w:rsid w:val="00AD64C9"/>
    <w:rsid w:val="00AE02A3"/>
    <w:rsid w:val="00AF472A"/>
    <w:rsid w:val="00B44881"/>
    <w:rsid w:val="00B51CF9"/>
    <w:rsid w:val="00B82172"/>
    <w:rsid w:val="00B878FD"/>
    <w:rsid w:val="00BC6018"/>
    <w:rsid w:val="00BD1278"/>
    <w:rsid w:val="00C2202F"/>
    <w:rsid w:val="00C458B9"/>
    <w:rsid w:val="00C47133"/>
    <w:rsid w:val="00C55098"/>
    <w:rsid w:val="00C70CF3"/>
    <w:rsid w:val="00C80B86"/>
    <w:rsid w:val="00C90E33"/>
    <w:rsid w:val="00C92C72"/>
    <w:rsid w:val="00CB2A72"/>
    <w:rsid w:val="00CC62D4"/>
    <w:rsid w:val="00D022AB"/>
    <w:rsid w:val="00D052E1"/>
    <w:rsid w:val="00D16E84"/>
    <w:rsid w:val="00D6466F"/>
    <w:rsid w:val="00D7679C"/>
    <w:rsid w:val="00DA24EE"/>
    <w:rsid w:val="00DB62DE"/>
    <w:rsid w:val="00DC0788"/>
    <w:rsid w:val="00DD4E3F"/>
    <w:rsid w:val="00DD5F0D"/>
    <w:rsid w:val="00DE0181"/>
    <w:rsid w:val="00DE0F95"/>
    <w:rsid w:val="00DE1E4B"/>
    <w:rsid w:val="00DF563B"/>
    <w:rsid w:val="00DF590D"/>
    <w:rsid w:val="00DF5932"/>
    <w:rsid w:val="00E20793"/>
    <w:rsid w:val="00E23C33"/>
    <w:rsid w:val="00E45922"/>
    <w:rsid w:val="00E60A0E"/>
    <w:rsid w:val="00E70969"/>
    <w:rsid w:val="00E86158"/>
    <w:rsid w:val="00EA59B3"/>
    <w:rsid w:val="00EB411C"/>
    <w:rsid w:val="00EB41FE"/>
    <w:rsid w:val="00EB62A5"/>
    <w:rsid w:val="00EB71A8"/>
    <w:rsid w:val="00ED3D69"/>
    <w:rsid w:val="00EF072C"/>
    <w:rsid w:val="00EF7AFA"/>
    <w:rsid w:val="00F05D81"/>
    <w:rsid w:val="00F251D6"/>
    <w:rsid w:val="00F37971"/>
    <w:rsid w:val="00F854A7"/>
    <w:rsid w:val="00F86450"/>
    <w:rsid w:val="00F94DA5"/>
    <w:rsid w:val="00FA35BA"/>
    <w:rsid w:val="00FA519F"/>
    <w:rsid w:val="00FC3716"/>
    <w:rsid w:val="00FD4FBF"/>
    <w:rsid w:val="00FF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A5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55098"/>
    <w:pPr>
      <w:keepNext/>
      <w:tabs>
        <w:tab w:val="num" w:pos="2160"/>
      </w:tabs>
      <w:suppressAutoHyphens/>
      <w:spacing w:after="0" w:line="240" w:lineRule="auto"/>
      <w:ind w:left="2160"/>
      <w:outlineLvl w:val="0"/>
    </w:pPr>
    <w:rPr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B62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E60A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C90E33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55098"/>
    <w:rPr>
      <w:rFonts w:cs="Calibri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9"/>
    <w:locked/>
    <w:rsid w:val="00C90E33"/>
    <w:rPr>
      <w:rFonts w:ascii="Cambria" w:hAnsi="Cambria" w:cs="Cambria"/>
      <w:i/>
      <w:iCs/>
      <w:color w:val="404040"/>
    </w:rPr>
  </w:style>
  <w:style w:type="table" w:styleId="a3">
    <w:name w:val="Table Grid"/>
    <w:basedOn w:val="a1"/>
    <w:uiPriority w:val="99"/>
    <w:rsid w:val="00C5509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bt"/>
    <w:basedOn w:val="a"/>
    <w:link w:val="a5"/>
    <w:uiPriority w:val="99"/>
    <w:rsid w:val="00C55098"/>
    <w:pPr>
      <w:suppressAutoHyphens/>
      <w:spacing w:after="0" w:line="240" w:lineRule="auto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Знак"/>
    <w:aliases w:val="bt Знак"/>
    <w:basedOn w:val="a0"/>
    <w:link w:val="a4"/>
    <w:uiPriority w:val="99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header"/>
    <w:basedOn w:val="a"/>
    <w:link w:val="a7"/>
    <w:uiPriority w:val="99"/>
    <w:rsid w:val="00C55098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sz w:val="28"/>
      <w:szCs w:val="28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rsid w:val="00C55098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b/>
      <w:bCs/>
      <w:sz w:val="32"/>
      <w:szCs w:val="32"/>
      <w:lang w:eastAsia="ar-SA"/>
    </w:rPr>
  </w:style>
  <w:style w:type="paragraph" w:styleId="31">
    <w:name w:val="Body Text Indent 3"/>
    <w:aliases w:val="дисер"/>
    <w:basedOn w:val="a"/>
    <w:link w:val="32"/>
    <w:uiPriority w:val="99"/>
    <w:rsid w:val="00C55098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дисер Знак"/>
    <w:basedOn w:val="a0"/>
    <w:link w:val="31"/>
    <w:uiPriority w:val="99"/>
    <w:locked/>
    <w:rsid w:val="00C55098"/>
    <w:rPr>
      <w:rFonts w:ascii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C5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550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C0C3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rsid w:val="00E86158"/>
    <w:pPr>
      <w:spacing w:after="0" w:line="240" w:lineRule="auto"/>
    </w:pPr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E86158"/>
    <w:rPr>
      <w:rFonts w:ascii="Calibri" w:hAnsi="Calibri" w:cs="Calibr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rsid w:val="00E86158"/>
    <w:rPr>
      <w:vertAlign w:val="superscript"/>
    </w:rPr>
  </w:style>
  <w:style w:type="paragraph" w:customStyle="1" w:styleId="22">
    <w:name w:val="Знак Знак Знак2 Знак"/>
    <w:basedOn w:val="a"/>
    <w:uiPriority w:val="99"/>
    <w:rsid w:val="008A5A2F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ad">
    <w:name w:val="Title"/>
    <w:basedOn w:val="a"/>
    <w:next w:val="a"/>
    <w:link w:val="ae"/>
    <w:qFormat/>
    <w:locked/>
    <w:rsid w:val="00BC6018"/>
    <w:pPr>
      <w:suppressAutoHyphens/>
      <w:spacing w:after="0" w:line="252" w:lineRule="auto"/>
      <w:jc w:val="center"/>
    </w:pPr>
    <w:rPr>
      <w:rFonts w:ascii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e">
    <w:name w:val="Название Знак"/>
    <w:basedOn w:val="a0"/>
    <w:link w:val="ad"/>
    <w:rsid w:val="00BC6018"/>
    <w:rPr>
      <w:rFonts w:ascii="Times New Roman" w:hAnsi="Times New Roman"/>
      <w:b/>
      <w:color w:val="000000"/>
      <w:spacing w:val="20"/>
      <w:sz w:val="24"/>
      <w:szCs w:val="20"/>
      <w:lang w:eastAsia="ar-SA"/>
    </w:rPr>
  </w:style>
  <w:style w:type="paragraph" w:styleId="af">
    <w:name w:val="Subtitle"/>
    <w:basedOn w:val="a"/>
    <w:next w:val="a"/>
    <w:link w:val="af0"/>
    <w:qFormat/>
    <w:locked/>
    <w:rsid w:val="00BC60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BC60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E60A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3">
    <w:name w:val="Body Text 3"/>
    <w:basedOn w:val="a"/>
    <w:link w:val="34"/>
    <w:uiPriority w:val="99"/>
    <w:semiHidden/>
    <w:unhideWhenUsed/>
    <w:rsid w:val="00EB41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B41FE"/>
    <w:rPr>
      <w:rFonts w:cs="Calibri"/>
      <w:sz w:val="16"/>
      <w:szCs w:val="16"/>
    </w:rPr>
  </w:style>
  <w:style w:type="character" w:styleId="af1">
    <w:name w:val="Strong"/>
    <w:basedOn w:val="a0"/>
    <w:uiPriority w:val="22"/>
    <w:qFormat/>
    <w:locked/>
    <w:rsid w:val="00EB41FE"/>
    <w:rPr>
      <w:b/>
      <w:bCs/>
    </w:rPr>
  </w:style>
  <w:style w:type="character" w:customStyle="1" w:styleId="iceouttxt60">
    <w:name w:val="iceouttxt60"/>
    <w:basedOn w:val="a0"/>
    <w:rsid w:val="00EB41FE"/>
    <w:rPr>
      <w:rFonts w:ascii="Arial" w:hAnsi="Arial" w:cs="Arial"/>
      <w:color w:val="666666"/>
      <w:sz w:val="17"/>
      <w:szCs w:val="17"/>
    </w:rPr>
  </w:style>
  <w:style w:type="character" w:customStyle="1" w:styleId="20">
    <w:name w:val="Заголовок 2 Знак"/>
    <w:basedOn w:val="a0"/>
    <w:link w:val="2"/>
    <w:semiHidden/>
    <w:rsid w:val="00DB62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DB62DE"/>
    <w:rPr>
      <w:rFonts w:cs="Times New Roman"/>
      <w:b w:val="0"/>
      <w:color w:val="106BBE"/>
    </w:rPr>
  </w:style>
  <w:style w:type="table" w:customStyle="1" w:styleId="11">
    <w:name w:val="Сетка таблицы1"/>
    <w:basedOn w:val="a1"/>
    <w:next w:val="a3"/>
    <w:uiPriority w:val="59"/>
    <w:rsid w:val="00696AD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unhideWhenUsed/>
    <w:rsid w:val="008E1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E1E7D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21</Pages>
  <Words>3840</Words>
  <Characters>21890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25679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User</cp:lastModifiedBy>
  <cp:revision>35</cp:revision>
  <cp:lastPrinted>2016-04-20T13:40:00Z</cp:lastPrinted>
  <dcterms:created xsi:type="dcterms:W3CDTF">2016-04-22T10:23:00Z</dcterms:created>
  <dcterms:modified xsi:type="dcterms:W3CDTF">2016-07-05T07:38:00Z</dcterms:modified>
</cp:coreProperties>
</file>